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9F1" w:rsidRDefault="001629F1" w:rsidP="0009353A">
      <w:pPr>
        <w:pBdr>
          <w:bottom w:val="single" w:sz="6" w:space="0" w:color="AAAAAA"/>
        </w:pBdr>
        <w:shd w:val="clear" w:color="auto" w:fill="FFFFFF"/>
        <w:spacing w:before="240" w:after="60" w:line="240" w:lineRule="auto"/>
        <w:outlineLvl w:val="1"/>
        <w:rPr>
          <w:rFonts w:ascii="Georgia" w:eastAsia="Times New Roman" w:hAnsi="Georgia" w:cs="Times New Roman"/>
          <w:color w:val="000000"/>
          <w:sz w:val="36"/>
          <w:szCs w:val="36"/>
          <w:lang w:eastAsia="ro-RO"/>
        </w:rPr>
      </w:pPr>
      <w:bookmarkStart w:id="0" w:name="_GoBack"/>
      <w:bookmarkEnd w:id="0"/>
    </w:p>
    <w:p w:rsidR="001629F1" w:rsidRDefault="001629F1" w:rsidP="0009353A">
      <w:pPr>
        <w:pBdr>
          <w:bottom w:val="single" w:sz="6" w:space="0" w:color="AAAAAA"/>
        </w:pBdr>
        <w:shd w:val="clear" w:color="auto" w:fill="FFFFFF"/>
        <w:spacing w:before="240" w:after="60" w:line="240" w:lineRule="auto"/>
        <w:outlineLvl w:val="1"/>
        <w:rPr>
          <w:rFonts w:ascii="Georgia" w:eastAsia="Times New Roman" w:hAnsi="Georgia" w:cs="Times New Roman"/>
          <w:color w:val="000000"/>
          <w:sz w:val="36"/>
          <w:szCs w:val="36"/>
          <w:lang w:eastAsia="ro-RO"/>
        </w:rPr>
      </w:pPr>
    </w:p>
    <w:p w:rsidR="0009353A" w:rsidRDefault="0009353A" w:rsidP="0009353A">
      <w:pPr>
        <w:pBdr>
          <w:bottom w:val="single" w:sz="6" w:space="0" w:color="AAAAAA"/>
        </w:pBdr>
        <w:shd w:val="clear" w:color="auto" w:fill="FFFFFF"/>
        <w:spacing w:before="240" w:after="60" w:line="240" w:lineRule="auto"/>
        <w:outlineLvl w:val="1"/>
        <w:rPr>
          <w:rFonts w:ascii="Georgia" w:eastAsia="Times New Roman" w:hAnsi="Georgia" w:cs="Times New Roman"/>
          <w:color w:val="000000"/>
          <w:sz w:val="36"/>
          <w:szCs w:val="36"/>
          <w:lang w:eastAsia="ro-RO"/>
        </w:rPr>
      </w:pPr>
      <w:r w:rsidRPr="0009353A">
        <w:rPr>
          <w:rFonts w:ascii="Georgia" w:eastAsia="Times New Roman" w:hAnsi="Georgia" w:cs="Times New Roman"/>
          <w:color w:val="000000"/>
          <w:sz w:val="36"/>
          <w:szCs w:val="36"/>
          <w:lang w:eastAsia="ro-RO"/>
        </w:rPr>
        <w:t>Aspectele fizicii culorii</w:t>
      </w:r>
    </w:p>
    <w:p w:rsidR="0009353A" w:rsidRDefault="0009353A" w:rsidP="0009353A">
      <w:pPr>
        <w:pStyle w:val="Heading3"/>
        <w:shd w:val="clear" w:color="auto" w:fill="FFFFFF"/>
        <w:spacing w:before="72"/>
        <w:rPr>
          <w:rFonts w:ascii="Arial" w:hAnsi="Arial" w:cs="Arial"/>
          <w:color w:val="000000"/>
          <w:sz w:val="29"/>
          <w:szCs w:val="29"/>
        </w:rPr>
      </w:pPr>
      <w:r>
        <w:rPr>
          <w:rStyle w:val="mw-headline"/>
          <w:rFonts w:ascii="Arial" w:hAnsi="Arial" w:cs="Arial"/>
          <w:color w:val="000000"/>
          <w:sz w:val="29"/>
          <w:szCs w:val="29"/>
        </w:rPr>
        <w:t>Lumina monocromatică</w:t>
      </w:r>
    </w:p>
    <w:p w:rsidR="0009353A" w:rsidRDefault="0009353A" w:rsidP="0009353A">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Lumina monocromatică este o</w:t>
      </w:r>
      <w:r>
        <w:rPr>
          <w:rStyle w:val="apple-converted-space"/>
          <w:rFonts w:ascii="Arial" w:hAnsi="Arial" w:cs="Arial"/>
          <w:color w:val="252525"/>
          <w:sz w:val="21"/>
          <w:szCs w:val="21"/>
        </w:rPr>
        <w:t> </w:t>
      </w:r>
      <w:r w:rsidRPr="0009353A">
        <w:rPr>
          <w:rFonts w:ascii="Arial" w:hAnsi="Arial" w:cs="Arial"/>
          <w:color w:val="252525"/>
          <w:sz w:val="21"/>
          <w:szCs w:val="21"/>
        </w:rPr>
        <w:t>radiație electromagnetică</w:t>
      </w:r>
      <w:r>
        <w:rPr>
          <w:rStyle w:val="apple-converted-space"/>
          <w:rFonts w:ascii="Arial" w:hAnsi="Arial" w:cs="Arial"/>
          <w:color w:val="252525"/>
          <w:sz w:val="21"/>
          <w:szCs w:val="21"/>
        </w:rPr>
        <w:t> </w:t>
      </w:r>
      <w:r>
        <w:rPr>
          <w:rFonts w:ascii="Arial" w:hAnsi="Arial" w:cs="Arial"/>
          <w:color w:val="252525"/>
          <w:sz w:val="21"/>
          <w:szCs w:val="21"/>
        </w:rPr>
        <w:t>perfect sinusoidală. Lumina monocromatică (ideală) se caracterizează prin</w:t>
      </w:r>
      <w:r>
        <w:rPr>
          <w:rStyle w:val="apple-converted-space"/>
          <w:rFonts w:ascii="Arial" w:hAnsi="Arial" w:cs="Arial"/>
          <w:color w:val="252525"/>
          <w:sz w:val="21"/>
          <w:szCs w:val="21"/>
        </w:rPr>
        <w:t> </w:t>
      </w:r>
      <w:r w:rsidRPr="0009353A">
        <w:rPr>
          <w:rFonts w:ascii="Arial" w:hAnsi="Arial" w:cs="Arial"/>
          <w:color w:val="252525"/>
          <w:sz w:val="21"/>
          <w:szCs w:val="21"/>
        </w:rPr>
        <w:t>puterea</w:t>
      </w:r>
      <w:r>
        <w:rPr>
          <w:rStyle w:val="apple-converted-space"/>
          <w:rFonts w:ascii="Arial" w:hAnsi="Arial" w:cs="Arial"/>
          <w:color w:val="252525"/>
          <w:sz w:val="21"/>
          <w:szCs w:val="21"/>
        </w:rPr>
        <w:t> </w:t>
      </w:r>
      <w:r>
        <w:rPr>
          <w:rFonts w:ascii="Arial" w:hAnsi="Arial" w:cs="Arial"/>
          <w:i/>
          <w:iCs/>
          <w:color w:val="252525"/>
          <w:sz w:val="21"/>
          <w:szCs w:val="21"/>
        </w:rPr>
        <w:t>P</w:t>
      </w:r>
      <w:r>
        <w:rPr>
          <w:rStyle w:val="apple-converted-space"/>
          <w:rFonts w:ascii="Arial" w:hAnsi="Arial" w:cs="Arial"/>
          <w:color w:val="252525"/>
          <w:sz w:val="21"/>
          <w:szCs w:val="21"/>
        </w:rPr>
        <w:t> </w:t>
      </w:r>
      <w:r>
        <w:rPr>
          <w:rFonts w:ascii="Arial" w:hAnsi="Arial" w:cs="Arial"/>
          <w:color w:val="252525"/>
          <w:sz w:val="21"/>
          <w:szCs w:val="21"/>
        </w:rPr>
        <w:t>transportată și prin</w:t>
      </w:r>
      <w:r>
        <w:rPr>
          <w:rStyle w:val="apple-converted-space"/>
          <w:rFonts w:ascii="Arial" w:hAnsi="Arial" w:cs="Arial"/>
          <w:color w:val="252525"/>
          <w:sz w:val="21"/>
          <w:szCs w:val="21"/>
        </w:rPr>
        <w:t> </w:t>
      </w:r>
      <w:r w:rsidRPr="0009353A">
        <w:rPr>
          <w:rFonts w:ascii="Arial" w:hAnsi="Arial" w:cs="Arial"/>
          <w:color w:val="252525"/>
          <w:sz w:val="21"/>
          <w:szCs w:val="21"/>
        </w:rPr>
        <w:t>frecvența</w:t>
      </w:r>
      <w:r>
        <w:rPr>
          <w:rStyle w:val="apple-converted-space"/>
          <w:rFonts w:ascii="Arial" w:hAnsi="Arial" w:cs="Arial"/>
          <w:color w:val="252525"/>
          <w:sz w:val="21"/>
          <w:szCs w:val="21"/>
        </w:rPr>
        <w:t> </w:t>
      </w:r>
      <w:r>
        <w:rPr>
          <w:rFonts w:ascii="Arial" w:hAnsi="Arial" w:cs="Arial"/>
          <w:i/>
          <w:iCs/>
          <w:color w:val="252525"/>
          <w:sz w:val="21"/>
          <w:szCs w:val="21"/>
        </w:rPr>
        <w:t>f</w:t>
      </w:r>
      <w:r>
        <w:rPr>
          <w:rStyle w:val="apple-converted-space"/>
          <w:rFonts w:ascii="Arial" w:hAnsi="Arial" w:cs="Arial"/>
          <w:color w:val="252525"/>
          <w:sz w:val="21"/>
          <w:szCs w:val="21"/>
        </w:rPr>
        <w:t> </w:t>
      </w:r>
      <w:r>
        <w:rPr>
          <w:rFonts w:ascii="Arial" w:hAnsi="Arial" w:cs="Arial"/>
          <w:color w:val="252525"/>
          <w:sz w:val="21"/>
          <w:szCs w:val="21"/>
        </w:rPr>
        <w:t xml:space="preserve">a oscilației. </w:t>
      </w:r>
    </w:p>
    <w:p w:rsidR="0009353A" w:rsidRDefault="0009353A" w:rsidP="0009353A">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Alternativ, în loc de frecvență, se utilizează</w:t>
      </w:r>
      <w:r>
        <w:rPr>
          <w:rStyle w:val="apple-converted-space"/>
          <w:rFonts w:ascii="Arial" w:hAnsi="Arial" w:cs="Arial"/>
          <w:color w:val="252525"/>
          <w:sz w:val="21"/>
          <w:szCs w:val="21"/>
        </w:rPr>
        <w:t> </w:t>
      </w:r>
      <w:r w:rsidRPr="0009353A">
        <w:rPr>
          <w:rFonts w:ascii="Arial" w:hAnsi="Arial" w:cs="Arial"/>
          <w:color w:val="252525"/>
          <w:sz w:val="21"/>
          <w:szCs w:val="21"/>
        </w:rPr>
        <w:t>lungime de undă</w:t>
      </w:r>
      <w:r>
        <w:rPr>
          <w:rStyle w:val="apple-converted-space"/>
          <w:rFonts w:ascii="Arial" w:hAnsi="Arial" w:cs="Arial"/>
          <w:color w:val="252525"/>
          <w:sz w:val="21"/>
          <w:szCs w:val="21"/>
        </w:rPr>
        <w:t> </w:t>
      </w:r>
      <w:r>
        <w:rPr>
          <w:rFonts w:ascii="Arial" w:hAnsi="Arial" w:cs="Arial"/>
          <w:noProof/>
          <w:color w:val="252525"/>
          <w:sz w:val="21"/>
          <w:szCs w:val="21"/>
          <w:lang w:val="en-US" w:eastAsia="en-US"/>
        </w:rPr>
        <w:drawing>
          <wp:inline distT="0" distB="0" distL="0" distR="0">
            <wp:extent cx="476250" cy="381000"/>
            <wp:effectExtent l="0" t="0" r="0" b="0"/>
            <wp:docPr id="1" name="Picture 1" descr="\lambda=\frac{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mbda=\frac{c}{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 cy="381000"/>
                    </a:xfrm>
                    <a:prstGeom prst="rect">
                      <a:avLst/>
                    </a:prstGeom>
                    <a:noFill/>
                    <a:ln>
                      <a:noFill/>
                    </a:ln>
                  </pic:spPr>
                </pic:pic>
              </a:graphicData>
            </a:graphic>
          </wp:inline>
        </w:drawing>
      </w:r>
      <w:r>
        <w:rPr>
          <w:rFonts w:ascii="Arial" w:hAnsi="Arial" w:cs="Arial"/>
          <w:color w:val="252525"/>
          <w:sz w:val="21"/>
          <w:szCs w:val="21"/>
        </w:rPr>
        <w:t>, unde</w:t>
      </w:r>
      <w:r>
        <w:rPr>
          <w:rStyle w:val="apple-converted-space"/>
          <w:rFonts w:ascii="Arial" w:hAnsi="Arial" w:cs="Arial"/>
          <w:color w:val="252525"/>
          <w:sz w:val="21"/>
          <w:szCs w:val="21"/>
        </w:rPr>
        <w:t> </w:t>
      </w:r>
      <w:r>
        <w:rPr>
          <w:rFonts w:ascii="Arial" w:hAnsi="Arial" w:cs="Arial"/>
          <w:i/>
          <w:iCs/>
          <w:color w:val="252525"/>
          <w:sz w:val="21"/>
          <w:szCs w:val="21"/>
        </w:rPr>
        <w:t>c</w:t>
      </w:r>
      <w:r>
        <w:rPr>
          <w:rStyle w:val="apple-converted-space"/>
          <w:rFonts w:ascii="Arial" w:hAnsi="Arial" w:cs="Arial"/>
          <w:color w:val="252525"/>
          <w:sz w:val="21"/>
          <w:szCs w:val="21"/>
        </w:rPr>
        <w:t> </w:t>
      </w:r>
      <w:r>
        <w:rPr>
          <w:rFonts w:ascii="Arial" w:hAnsi="Arial" w:cs="Arial"/>
          <w:color w:val="252525"/>
          <w:sz w:val="21"/>
          <w:szCs w:val="21"/>
        </w:rPr>
        <w:t>este</w:t>
      </w:r>
      <w:r w:rsidRPr="0009353A">
        <w:rPr>
          <w:rFonts w:ascii="Arial" w:hAnsi="Arial" w:cs="Arial"/>
          <w:color w:val="252525"/>
          <w:sz w:val="21"/>
          <w:szCs w:val="21"/>
        </w:rPr>
        <w:t>viteza luminii în vid</w:t>
      </w:r>
      <w:r>
        <w:rPr>
          <w:rFonts w:ascii="Arial" w:hAnsi="Arial" w:cs="Arial"/>
          <w:color w:val="252525"/>
          <w:sz w:val="21"/>
          <w:szCs w:val="21"/>
        </w:rPr>
        <w:t>. Lumina monocromatică este vizibilă pentru ochiul uman numai dacă lungimea de undă se încadrează între aproximativ 380-400</w:t>
      </w:r>
      <w:r>
        <w:rPr>
          <w:rStyle w:val="apple-converted-space"/>
          <w:rFonts w:ascii="Arial" w:hAnsi="Arial" w:cs="Arial"/>
          <w:color w:val="252525"/>
          <w:sz w:val="21"/>
          <w:szCs w:val="21"/>
        </w:rPr>
        <w:t> </w:t>
      </w:r>
      <w:r w:rsidRPr="0009353A">
        <w:rPr>
          <w:rFonts w:ascii="Arial" w:hAnsi="Arial" w:cs="Arial"/>
          <w:color w:val="252525"/>
          <w:sz w:val="21"/>
          <w:szCs w:val="21"/>
        </w:rPr>
        <w:t>nm</w:t>
      </w:r>
      <w:r>
        <w:rPr>
          <w:rStyle w:val="apple-converted-space"/>
          <w:rFonts w:ascii="Arial" w:hAnsi="Arial" w:cs="Arial"/>
          <w:color w:val="252525"/>
          <w:sz w:val="21"/>
          <w:szCs w:val="21"/>
        </w:rPr>
        <w:t> </w:t>
      </w:r>
      <w:r>
        <w:rPr>
          <w:rFonts w:ascii="Arial" w:hAnsi="Arial" w:cs="Arial"/>
          <w:color w:val="252525"/>
          <w:sz w:val="21"/>
          <w:szCs w:val="21"/>
        </w:rPr>
        <w:t>și 700-760 nm (sau, echivalent, frecvența ei este între aproximativ 750</w:t>
      </w:r>
      <w:r>
        <w:rPr>
          <w:rStyle w:val="apple-converted-space"/>
          <w:rFonts w:ascii="Arial" w:hAnsi="Arial" w:cs="Arial"/>
          <w:color w:val="252525"/>
          <w:sz w:val="21"/>
          <w:szCs w:val="21"/>
        </w:rPr>
        <w:t> </w:t>
      </w:r>
      <w:hyperlink r:id="rId7" w:tooltip="Tera" w:history="1">
        <w:r>
          <w:rPr>
            <w:rStyle w:val="Hyperlink"/>
            <w:rFonts w:ascii="Arial" w:hAnsi="Arial" w:cs="Arial"/>
            <w:color w:val="0B0080"/>
            <w:sz w:val="21"/>
            <w:szCs w:val="21"/>
          </w:rPr>
          <w:t>T</w:t>
        </w:r>
      </w:hyperlink>
      <w:r w:rsidRPr="0009353A">
        <w:rPr>
          <w:rFonts w:ascii="Arial" w:hAnsi="Arial" w:cs="Arial"/>
          <w:color w:val="252525"/>
          <w:sz w:val="21"/>
          <w:szCs w:val="21"/>
        </w:rPr>
        <w:t>Hz</w:t>
      </w:r>
      <w:r>
        <w:rPr>
          <w:rStyle w:val="apple-converted-space"/>
          <w:rFonts w:ascii="Arial" w:hAnsi="Arial" w:cs="Arial"/>
          <w:color w:val="252525"/>
          <w:sz w:val="21"/>
          <w:szCs w:val="21"/>
        </w:rPr>
        <w:t> </w:t>
      </w:r>
      <w:r>
        <w:rPr>
          <w:rFonts w:ascii="Arial" w:hAnsi="Arial" w:cs="Arial"/>
          <w:color w:val="252525"/>
          <w:sz w:val="21"/>
          <w:szCs w:val="21"/>
        </w:rPr>
        <w:t>și 430 THz.</w:t>
      </w:r>
    </w:p>
    <w:p w:rsidR="0009353A" w:rsidRDefault="0009353A" w:rsidP="0009353A">
      <w:pPr>
        <w:pStyle w:val="Heading3"/>
        <w:shd w:val="clear" w:color="auto" w:fill="FFFFFF"/>
        <w:spacing w:before="72"/>
        <w:rPr>
          <w:rFonts w:ascii="Arial" w:hAnsi="Arial" w:cs="Arial"/>
          <w:color w:val="000000"/>
          <w:sz w:val="29"/>
          <w:szCs w:val="29"/>
        </w:rPr>
      </w:pPr>
      <w:r>
        <w:rPr>
          <w:rStyle w:val="mw-headline"/>
          <w:rFonts w:ascii="Arial" w:hAnsi="Arial" w:cs="Arial"/>
          <w:color w:val="000000"/>
          <w:sz w:val="29"/>
          <w:szCs w:val="29"/>
        </w:rPr>
        <w:t>Caracterizarea culorii luminii</w:t>
      </w:r>
    </w:p>
    <w:p w:rsidR="0009353A" w:rsidRDefault="0009353A" w:rsidP="0009353A">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Lumina produsă de o sursă luminoasă este, în general, un amestec (o sumă) de radiații electromagnetice de diferite lungimi de undă și intensități, adică, echivalent, o suprapunere de radiații monocromatice. O caracterizare completă a luminii se poate face doar prin exprimarea puterii radiate pe fiecare lungime de undă (sau, echivalent, pe fiecare frecvență). Această caracterizare este dată de o</w:t>
      </w:r>
      <w:r>
        <w:rPr>
          <w:rStyle w:val="apple-converted-space"/>
          <w:rFonts w:ascii="Arial" w:hAnsi="Arial" w:cs="Arial"/>
          <w:color w:val="252525"/>
          <w:sz w:val="21"/>
          <w:szCs w:val="21"/>
        </w:rPr>
        <w:t> </w:t>
      </w:r>
      <w:r w:rsidRPr="0009353A">
        <w:rPr>
          <w:rFonts w:ascii="Arial" w:eastAsiaTheme="majorEastAsia" w:hAnsi="Arial" w:cs="Arial"/>
          <w:color w:val="252525"/>
          <w:sz w:val="21"/>
          <w:szCs w:val="21"/>
        </w:rPr>
        <w:t>funcție</w:t>
      </w:r>
      <w:r>
        <w:rPr>
          <w:rStyle w:val="apple-converted-space"/>
          <w:rFonts w:ascii="Arial" w:hAnsi="Arial" w:cs="Arial"/>
          <w:color w:val="252525"/>
          <w:sz w:val="21"/>
          <w:szCs w:val="21"/>
        </w:rPr>
        <w:t> </w:t>
      </w:r>
      <w:r>
        <w:rPr>
          <w:rFonts w:ascii="Arial" w:hAnsi="Arial" w:cs="Arial"/>
          <w:color w:val="252525"/>
          <w:sz w:val="21"/>
          <w:szCs w:val="21"/>
        </w:rPr>
        <w:t>de</w:t>
      </w:r>
      <w:r>
        <w:rPr>
          <w:rStyle w:val="apple-converted-space"/>
          <w:rFonts w:ascii="Arial" w:hAnsi="Arial" w:cs="Arial"/>
          <w:color w:val="252525"/>
          <w:sz w:val="21"/>
          <w:szCs w:val="21"/>
        </w:rPr>
        <w:t> </w:t>
      </w:r>
      <w:r w:rsidRPr="0009353A">
        <w:rPr>
          <w:rFonts w:ascii="Arial" w:eastAsiaTheme="majorEastAsia" w:hAnsi="Arial" w:cs="Arial"/>
          <w:color w:val="252525"/>
          <w:sz w:val="21"/>
          <w:szCs w:val="21"/>
        </w:rPr>
        <w:t>distribuție spectrală a puterii</w:t>
      </w:r>
      <w:r>
        <w:rPr>
          <w:rStyle w:val="apple-converted-space"/>
          <w:rFonts w:ascii="Arial" w:hAnsi="Arial" w:cs="Arial"/>
          <w:color w:val="252525"/>
          <w:sz w:val="21"/>
          <w:szCs w:val="21"/>
        </w:rPr>
        <w:t> </w:t>
      </w:r>
      <w:r>
        <w:rPr>
          <w:rFonts w:ascii="Arial" w:hAnsi="Arial" w:cs="Arial"/>
          <w:color w:val="252525"/>
          <w:sz w:val="21"/>
          <w:szCs w:val="21"/>
        </w:rPr>
        <w:t>(engl.</w:t>
      </w:r>
      <w:r>
        <w:rPr>
          <w:rFonts w:ascii="Arial" w:hAnsi="Arial" w:cs="Arial"/>
          <w:i/>
          <w:iCs/>
          <w:color w:val="252525"/>
          <w:sz w:val="21"/>
          <w:szCs w:val="21"/>
        </w:rPr>
        <w:t>Spectral Power Distribution</w:t>
      </w:r>
      <w:r>
        <w:rPr>
          <w:rStyle w:val="apple-converted-space"/>
          <w:rFonts w:ascii="Arial" w:hAnsi="Arial" w:cs="Arial"/>
          <w:color w:val="252525"/>
          <w:sz w:val="21"/>
          <w:szCs w:val="21"/>
        </w:rPr>
        <w:t> </w:t>
      </w:r>
      <w:r>
        <w:rPr>
          <w:rFonts w:ascii="Arial" w:hAnsi="Arial" w:cs="Arial"/>
          <w:color w:val="252525"/>
          <w:sz w:val="21"/>
          <w:szCs w:val="21"/>
        </w:rPr>
        <w:t>—</w:t>
      </w:r>
      <w:r>
        <w:rPr>
          <w:rStyle w:val="apple-converted-space"/>
          <w:rFonts w:ascii="Arial" w:hAnsi="Arial" w:cs="Arial"/>
          <w:color w:val="252525"/>
          <w:sz w:val="21"/>
          <w:szCs w:val="21"/>
        </w:rPr>
        <w:t> </w:t>
      </w:r>
      <w:r>
        <w:rPr>
          <w:rFonts w:ascii="Arial" w:hAnsi="Arial" w:cs="Arial"/>
          <w:i/>
          <w:iCs/>
          <w:color w:val="252525"/>
          <w:sz w:val="21"/>
          <w:szCs w:val="21"/>
        </w:rPr>
        <w:t>SPD</w:t>
      </w:r>
      <w:r>
        <w:rPr>
          <w:rFonts w:ascii="Arial" w:hAnsi="Arial" w:cs="Arial"/>
          <w:color w:val="252525"/>
          <w:sz w:val="21"/>
          <w:szCs w:val="21"/>
        </w:rPr>
        <w:t>).</w:t>
      </w:r>
    </w:p>
    <w:p w:rsidR="0009353A" w:rsidRDefault="0009353A" w:rsidP="0009353A">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De remarcat că, de fapt, puterea radiată</w:t>
      </w:r>
      <w:r>
        <w:rPr>
          <w:rStyle w:val="apple-converted-space"/>
          <w:rFonts w:ascii="Arial" w:hAnsi="Arial" w:cs="Arial"/>
          <w:color w:val="252525"/>
          <w:sz w:val="21"/>
          <w:szCs w:val="21"/>
        </w:rPr>
        <w:t> </w:t>
      </w:r>
      <w:r>
        <w:rPr>
          <w:rFonts w:ascii="Arial" w:hAnsi="Arial" w:cs="Arial"/>
          <w:i/>
          <w:iCs/>
          <w:color w:val="252525"/>
          <w:sz w:val="21"/>
          <w:szCs w:val="21"/>
        </w:rPr>
        <w:t>exact</w:t>
      </w:r>
      <w:r>
        <w:rPr>
          <w:rStyle w:val="apple-converted-space"/>
          <w:rFonts w:ascii="Arial" w:hAnsi="Arial" w:cs="Arial"/>
          <w:color w:val="252525"/>
          <w:sz w:val="21"/>
          <w:szCs w:val="21"/>
        </w:rPr>
        <w:t> </w:t>
      </w:r>
      <w:r>
        <w:rPr>
          <w:rFonts w:ascii="Arial" w:hAnsi="Arial" w:cs="Arial"/>
          <w:color w:val="252525"/>
          <w:sz w:val="21"/>
          <w:szCs w:val="21"/>
        </w:rPr>
        <w:t>pe o anumită lungime de undă este nulă; ceea ce specifică funcția de distribuție spectrală a puterii este puterea radiată într-un interval de lungimi de undă sau de frecvențe, raportată la lățimea intervalului.</w:t>
      </w:r>
    </w:p>
    <w:p w:rsidR="00DF04FF" w:rsidRDefault="0009353A" w:rsidP="0009353A">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 xml:space="preserve"> Ca atare, distribuția spectrală a puterii luminoase poate fi dată sub două forme, după lungimea de undă,</w:t>
      </w:r>
      <w:r>
        <w:rPr>
          <w:rStyle w:val="apple-converted-space"/>
          <w:rFonts w:ascii="Arial" w:hAnsi="Arial" w:cs="Arial"/>
          <w:color w:val="252525"/>
          <w:sz w:val="21"/>
          <w:szCs w:val="21"/>
        </w:rPr>
        <w:t> </w:t>
      </w:r>
      <w:r>
        <w:rPr>
          <w:rFonts w:ascii="Arial" w:hAnsi="Arial" w:cs="Arial"/>
          <w:noProof/>
          <w:color w:val="252525"/>
          <w:sz w:val="21"/>
          <w:szCs w:val="21"/>
          <w:lang w:val="en-US" w:eastAsia="en-US"/>
        </w:rPr>
        <w:drawing>
          <wp:inline distT="0" distB="0" distL="0" distR="0">
            <wp:extent cx="257175" cy="400050"/>
            <wp:effectExtent l="0" t="0" r="9525" b="0"/>
            <wp:docPr id="5" name="Picture 5" descr="\frac{\mathrm{d}P}{\mathrm{d}\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c{\mathrm{d}P}{\mathrm{d}\lambd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 cy="400050"/>
                    </a:xfrm>
                    <a:prstGeom prst="rect">
                      <a:avLst/>
                    </a:prstGeom>
                    <a:noFill/>
                    <a:ln>
                      <a:noFill/>
                    </a:ln>
                  </pic:spPr>
                </pic:pic>
              </a:graphicData>
            </a:graphic>
          </wp:inline>
        </w:drawing>
      </w:r>
      <w:r>
        <w:rPr>
          <w:rFonts w:ascii="Arial" w:hAnsi="Arial" w:cs="Arial"/>
          <w:color w:val="252525"/>
          <w:sz w:val="21"/>
          <w:szCs w:val="21"/>
        </w:rPr>
        <w:t>, sau după frecvență,</w:t>
      </w:r>
      <w:r>
        <w:rPr>
          <w:rStyle w:val="apple-converted-space"/>
          <w:rFonts w:ascii="Arial" w:hAnsi="Arial" w:cs="Arial"/>
          <w:color w:val="252525"/>
          <w:sz w:val="21"/>
          <w:szCs w:val="21"/>
        </w:rPr>
        <w:t> </w:t>
      </w:r>
      <w:r>
        <w:rPr>
          <w:rFonts w:ascii="Arial" w:hAnsi="Arial" w:cs="Arial"/>
          <w:noProof/>
          <w:color w:val="252525"/>
          <w:sz w:val="21"/>
          <w:szCs w:val="21"/>
          <w:lang w:val="en-US" w:eastAsia="en-US"/>
        </w:rPr>
        <w:drawing>
          <wp:inline distT="0" distB="0" distL="0" distR="0">
            <wp:extent cx="257175" cy="438150"/>
            <wp:effectExtent l="0" t="0" r="9525" b="0"/>
            <wp:docPr id="4" name="Picture 4" descr="\frac{\mathrm{d}P}{\mathrm{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rac{\mathrm{d}P}{\mathrm{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75" cy="438150"/>
                    </a:xfrm>
                    <a:prstGeom prst="rect">
                      <a:avLst/>
                    </a:prstGeom>
                    <a:noFill/>
                    <a:ln>
                      <a:noFill/>
                    </a:ln>
                  </pic:spPr>
                </pic:pic>
              </a:graphicData>
            </a:graphic>
          </wp:inline>
        </w:drawing>
      </w:r>
      <w:r>
        <w:rPr>
          <w:rFonts w:ascii="Arial" w:hAnsi="Arial" w:cs="Arial"/>
          <w:color w:val="252525"/>
          <w:sz w:val="21"/>
          <w:szCs w:val="21"/>
        </w:rPr>
        <w:t xml:space="preserve">. </w:t>
      </w:r>
    </w:p>
    <w:p w:rsidR="0009353A" w:rsidRDefault="0009353A" w:rsidP="0009353A">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Între cele două exprimări există relația:</w:t>
      </w:r>
      <w:r>
        <w:rPr>
          <w:rStyle w:val="apple-converted-space"/>
          <w:rFonts w:ascii="Arial" w:hAnsi="Arial" w:cs="Arial"/>
          <w:color w:val="252525"/>
          <w:sz w:val="21"/>
          <w:szCs w:val="21"/>
        </w:rPr>
        <w:t> </w:t>
      </w:r>
      <w:r>
        <w:rPr>
          <w:rFonts w:ascii="Arial" w:hAnsi="Arial" w:cs="Arial"/>
          <w:noProof/>
          <w:color w:val="252525"/>
          <w:sz w:val="21"/>
          <w:szCs w:val="21"/>
          <w:lang w:val="en-US" w:eastAsia="en-US"/>
        </w:rPr>
        <w:drawing>
          <wp:inline distT="0" distB="0" distL="0" distR="0">
            <wp:extent cx="1295400" cy="447675"/>
            <wp:effectExtent l="0" t="0" r="0" b="9525"/>
            <wp:docPr id="3" name="Picture 3" descr="\frac{\mathrm{d}P}{\mathrm{d}\lambda}=-\frac{f^2}{c}\cdot\frac{\mathrm{d}P}{\mathrm{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ac{\mathrm{d}P}{\mathrm{d}\lambda}=-\frac{f^2}{c}\cdot\frac{\mathrm{d}P}{\mathrm{d}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447675"/>
                    </a:xfrm>
                    <a:prstGeom prst="rect">
                      <a:avLst/>
                    </a:prstGeom>
                    <a:noFill/>
                    <a:ln>
                      <a:noFill/>
                    </a:ln>
                  </pic:spPr>
                </pic:pic>
              </a:graphicData>
            </a:graphic>
          </wp:inline>
        </w:drawing>
      </w:r>
      <w:r>
        <w:rPr>
          <w:rFonts w:ascii="Arial" w:hAnsi="Arial" w:cs="Arial"/>
          <w:color w:val="252525"/>
          <w:sz w:val="21"/>
          <w:szCs w:val="21"/>
        </w:rPr>
        <w:t>.</w:t>
      </w:r>
    </w:p>
    <w:p w:rsidR="0009353A" w:rsidRDefault="0009353A" w:rsidP="0009353A">
      <w:pPr>
        <w:pStyle w:val="NormalWeb"/>
        <w:shd w:val="clear" w:color="auto" w:fill="FFFFFF"/>
        <w:spacing w:before="120" w:beforeAutospacing="0" w:after="120" w:afterAutospacing="0" w:line="336" w:lineRule="atLeast"/>
        <w:rPr>
          <w:rFonts w:ascii="Arial" w:hAnsi="Arial" w:cs="Arial"/>
          <w:color w:val="252525"/>
          <w:sz w:val="21"/>
          <w:szCs w:val="21"/>
        </w:rPr>
      </w:pPr>
    </w:p>
    <w:p w:rsidR="00FF2FF3" w:rsidRDefault="00FF2FF3" w:rsidP="00FF2FF3">
      <w:pPr>
        <w:pStyle w:val="Heading3"/>
        <w:shd w:val="clear" w:color="auto" w:fill="FFFFFF"/>
        <w:spacing w:before="72"/>
        <w:rPr>
          <w:rFonts w:ascii="Arial" w:hAnsi="Arial" w:cs="Arial"/>
          <w:color w:val="000000"/>
          <w:sz w:val="29"/>
          <w:szCs w:val="29"/>
        </w:rPr>
      </w:pPr>
      <w:r>
        <w:rPr>
          <w:rStyle w:val="mw-headline"/>
          <w:rFonts w:ascii="Arial" w:hAnsi="Arial" w:cs="Arial"/>
          <w:color w:val="000000"/>
          <w:sz w:val="29"/>
          <w:szCs w:val="29"/>
        </w:rPr>
        <w:t>Descompunerea spectrală</w:t>
      </w:r>
    </w:p>
    <w:p w:rsidR="00FF2FF3" w:rsidRPr="00FF2FF3" w:rsidRDefault="00FF2FF3" w:rsidP="00FF2FF3">
      <w:pPr>
        <w:shd w:val="clear" w:color="auto" w:fill="FFFFFF"/>
        <w:spacing w:before="120" w:after="120" w:line="336" w:lineRule="atLeast"/>
        <w:rPr>
          <w:rFonts w:ascii="Arial" w:eastAsia="Times New Roman" w:hAnsi="Arial" w:cs="Arial"/>
          <w:color w:val="252525"/>
          <w:sz w:val="21"/>
          <w:szCs w:val="21"/>
          <w:lang w:eastAsia="ro-RO"/>
        </w:rPr>
      </w:pPr>
      <w:r w:rsidRPr="00FF2FF3">
        <w:rPr>
          <w:rFonts w:ascii="Arial" w:eastAsia="Times New Roman" w:hAnsi="Arial" w:cs="Arial"/>
          <w:color w:val="252525"/>
          <w:sz w:val="21"/>
          <w:szCs w:val="21"/>
          <w:lang w:eastAsia="ro-RO"/>
        </w:rPr>
        <w:t>Descompunerea spectrală a luminii constă în izolarea radiațiilor de diferite lungimi de undă, adică separarea individuală a fiecărei componente monocromatice. Descompunerea spectrală poate fi realizată:</w:t>
      </w:r>
    </w:p>
    <w:p w:rsidR="00FF2FF3" w:rsidRPr="00FF2FF3" w:rsidRDefault="00FF2FF3" w:rsidP="00FF2FF3">
      <w:pPr>
        <w:shd w:val="clear" w:color="auto" w:fill="FFFFFF"/>
        <w:spacing w:before="120" w:after="120" w:line="336" w:lineRule="atLeast"/>
        <w:rPr>
          <w:rFonts w:ascii="Arial" w:eastAsia="Times New Roman" w:hAnsi="Arial" w:cs="Arial"/>
          <w:color w:val="000000" w:themeColor="text1"/>
          <w:sz w:val="21"/>
          <w:szCs w:val="21"/>
          <w:lang w:eastAsia="ro-RO"/>
        </w:rPr>
      </w:pPr>
      <w:r w:rsidRPr="00FF2FF3">
        <w:rPr>
          <w:rFonts w:ascii="Arial" w:eastAsia="Times New Roman" w:hAnsi="Arial" w:cs="Arial"/>
          <w:color w:val="000000" w:themeColor="text1"/>
          <w:sz w:val="21"/>
          <w:szCs w:val="21"/>
          <w:lang w:eastAsia="ro-RO"/>
        </w:rPr>
        <w:lastRenderedPageBreak/>
        <w:t>* Utilizând dispersia luminii (variația indicelui de refracție al unui material transparent în funcție de lungimea de undă), prin trecerea luminii prisme optice. Un fenomen similar are loc în cazulcurcubeului.</w:t>
      </w:r>
    </w:p>
    <w:p w:rsidR="00FF2FF3" w:rsidRPr="00FF2FF3" w:rsidRDefault="00FF2FF3" w:rsidP="00FF2FF3">
      <w:pPr>
        <w:numPr>
          <w:ilvl w:val="0"/>
          <w:numId w:val="1"/>
        </w:numPr>
        <w:shd w:val="clear" w:color="auto" w:fill="FFFFFF"/>
        <w:spacing w:before="100" w:beforeAutospacing="1" w:after="24" w:line="336" w:lineRule="atLeast"/>
        <w:ind w:left="384"/>
        <w:rPr>
          <w:rFonts w:ascii="Arial" w:eastAsia="Times New Roman" w:hAnsi="Arial" w:cs="Arial"/>
          <w:color w:val="000000" w:themeColor="text1"/>
          <w:sz w:val="21"/>
          <w:szCs w:val="21"/>
          <w:lang w:eastAsia="ro-RO"/>
        </w:rPr>
      </w:pPr>
      <w:r w:rsidRPr="00FF2FF3">
        <w:rPr>
          <w:rFonts w:ascii="Arial" w:eastAsia="Times New Roman" w:hAnsi="Arial" w:cs="Arial"/>
          <w:color w:val="000000" w:themeColor="text1"/>
          <w:sz w:val="21"/>
          <w:szCs w:val="21"/>
          <w:lang w:eastAsia="ro-RO"/>
        </w:rPr>
        <w:t>Prin difracția luminii printr-o </w:t>
      </w:r>
      <w:hyperlink r:id="rId11" w:tooltip="Rețea de difracție — pagină inexistentă" w:history="1">
        <w:r w:rsidRPr="00FF2FF3">
          <w:rPr>
            <w:rFonts w:ascii="Arial" w:eastAsia="Times New Roman" w:hAnsi="Arial" w:cs="Arial"/>
            <w:color w:val="000000" w:themeColor="text1"/>
            <w:sz w:val="21"/>
            <w:szCs w:val="21"/>
            <w:lang w:eastAsia="ro-RO"/>
          </w:rPr>
          <w:t>rețea de difracție</w:t>
        </w:r>
      </w:hyperlink>
      <w:r w:rsidRPr="00FF2FF3">
        <w:rPr>
          <w:rFonts w:ascii="Arial" w:eastAsia="Times New Roman" w:hAnsi="Arial" w:cs="Arial"/>
          <w:color w:val="000000" w:themeColor="text1"/>
          <w:sz w:val="21"/>
          <w:szCs w:val="21"/>
          <w:lang w:eastAsia="ro-RO"/>
        </w:rPr>
        <w:t>.</w:t>
      </w:r>
    </w:p>
    <w:p w:rsidR="00FF2FF3" w:rsidRPr="00FF2FF3" w:rsidRDefault="00FF2FF3" w:rsidP="00FF2FF3">
      <w:pPr>
        <w:shd w:val="clear" w:color="auto" w:fill="FFFFFF"/>
        <w:spacing w:before="120" w:after="120" w:line="336" w:lineRule="atLeast"/>
        <w:rPr>
          <w:rFonts w:ascii="Arial" w:eastAsia="Times New Roman" w:hAnsi="Arial" w:cs="Arial"/>
          <w:color w:val="000000" w:themeColor="text1"/>
          <w:sz w:val="21"/>
          <w:szCs w:val="21"/>
          <w:lang w:eastAsia="ro-RO"/>
        </w:rPr>
      </w:pPr>
      <w:r w:rsidRPr="00FF2FF3">
        <w:rPr>
          <w:rFonts w:ascii="Arial" w:eastAsia="Times New Roman" w:hAnsi="Arial" w:cs="Arial"/>
          <w:color w:val="000000" w:themeColor="text1"/>
          <w:sz w:val="21"/>
          <w:szCs w:val="21"/>
          <w:lang w:eastAsia="ro-RO"/>
        </w:rPr>
        <w:t>Rezultatul acestei descompuneri este spectrul, numit astfel de către Isaac Newton de la cuvântul latin pentru </w:t>
      </w:r>
      <w:r w:rsidRPr="00FF2FF3">
        <w:rPr>
          <w:rFonts w:ascii="Arial" w:eastAsia="Times New Roman" w:hAnsi="Arial" w:cs="Arial"/>
          <w:i/>
          <w:iCs/>
          <w:color w:val="000000" w:themeColor="text1"/>
          <w:sz w:val="21"/>
          <w:szCs w:val="21"/>
          <w:lang w:eastAsia="ro-RO"/>
        </w:rPr>
        <w:t>apariție</w:t>
      </w:r>
      <w:r w:rsidRPr="00FF2FF3">
        <w:rPr>
          <w:rFonts w:ascii="Arial" w:eastAsia="Times New Roman" w:hAnsi="Arial" w:cs="Arial"/>
          <w:color w:val="000000" w:themeColor="text1"/>
          <w:sz w:val="21"/>
          <w:szCs w:val="21"/>
          <w:lang w:eastAsia="ro-RO"/>
        </w:rPr>
        <w:t>.</w:t>
      </w:r>
    </w:p>
    <w:p w:rsidR="0009353A" w:rsidRDefault="0009353A" w:rsidP="0009353A">
      <w:pPr>
        <w:pStyle w:val="NormalWeb"/>
        <w:shd w:val="clear" w:color="auto" w:fill="FFFFFF"/>
        <w:spacing w:before="120" w:beforeAutospacing="0" w:after="120" w:afterAutospacing="0" w:line="336" w:lineRule="atLeast"/>
        <w:rPr>
          <w:rFonts w:ascii="Arial" w:hAnsi="Arial" w:cs="Arial"/>
          <w:color w:val="252525"/>
          <w:sz w:val="21"/>
          <w:szCs w:val="21"/>
        </w:rPr>
      </w:pPr>
    </w:p>
    <w:p w:rsidR="00A30694" w:rsidRDefault="00A30694" w:rsidP="00A30694">
      <w:pPr>
        <w:pStyle w:val="Heading3"/>
        <w:shd w:val="clear" w:color="auto" w:fill="FFFFFF"/>
        <w:spacing w:before="72"/>
        <w:rPr>
          <w:rFonts w:ascii="Arial" w:hAnsi="Arial" w:cs="Arial"/>
          <w:color w:val="000000"/>
          <w:sz w:val="29"/>
          <w:szCs w:val="29"/>
        </w:rPr>
      </w:pPr>
      <w:r>
        <w:rPr>
          <w:rStyle w:val="mw-headline"/>
          <w:rFonts w:ascii="Arial" w:hAnsi="Arial" w:cs="Arial"/>
          <w:color w:val="000000"/>
          <w:sz w:val="29"/>
          <w:szCs w:val="29"/>
        </w:rPr>
        <w:t>Caracterizarea culorii corpurilor</w:t>
      </w:r>
    </w:p>
    <w:p w:rsidR="00A30694" w:rsidRDefault="00A30694" w:rsidP="00316C45">
      <w:pPr>
        <w:pStyle w:val="NormalWeb"/>
        <w:shd w:val="clear" w:color="auto" w:fill="FFFFFF"/>
        <w:spacing w:before="120" w:beforeAutospacing="0" w:after="120" w:afterAutospacing="0" w:line="336" w:lineRule="atLeast"/>
        <w:jc w:val="both"/>
        <w:rPr>
          <w:rFonts w:ascii="Arial" w:hAnsi="Arial" w:cs="Arial"/>
          <w:color w:val="252525"/>
          <w:sz w:val="21"/>
          <w:szCs w:val="21"/>
        </w:rPr>
      </w:pPr>
      <w:r>
        <w:rPr>
          <w:rFonts w:ascii="Arial" w:hAnsi="Arial" w:cs="Arial"/>
          <w:color w:val="252525"/>
          <w:sz w:val="21"/>
          <w:szCs w:val="21"/>
        </w:rPr>
        <w:t>O suprafață care reflectă lumina reflectă independent fiecare componentă spectrală (fiecare frecvență sau, echivalent, fiecare lungime de undă). Astfel, caracterizarea fizică a culorii unui obiect se face printr-o funcție care dă, pentru fiecare lungime de undă (sau frecvență), raportul dintre puterea radiației reflectate și puterea radiației incidente. Astfel, dacă radiația incidentă are distribuția spectrală a puterii</w:t>
      </w:r>
      <w:r>
        <w:rPr>
          <w:rStyle w:val="apple-converted-space"/>
          <w:rFonts w:ascii="Arial" w:hAnsi="Arial" w:cs="Arial"/>
          <w:color w:val="252525"/>
          <w:sz w:val="21"/>
          <w:szCs w:val="21"/>
        </w:rPr>
        <w:t> </w:t>
      </w:r>
      <w:r>
        <w:rPr>
          <w:rFonts w:ascii="Arial" w:hAnsi="Arial" w:cs="Arial"/>
          <w:noProof/>
          <w:color w:val="252525"/>
          <w:sz w:val="21"/>
          <w:szCs w:val="21"/>
          <w:lang w:val="en-US" w:eastAsia="en-US"/>
        </w:rPr>
        <w:drawing>
          <wp:inline distT="0" distB="0" distL="0" distR="0">
            <wp:extent cx="314325" cy="200025"/>
            <wp:effectExtent l="0" t="0" r="9525" b="9525"/>
            <wp:docPr id="13" name="Picture 13" descr="s(\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lambd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Pr>
          <w:rStyle w:val="apple-converted-space"/>
          <w:rFonts w:ascii="Arial" w:hAnsi="Arial" w:cs="Arial"/>
          <w:color w:val="252525"/>
          <w:sz w:val="21"/>
          <w:szCs w:val="21"/>
        </w:rPr>
        <w:t> </w:t>
      </w:r>
      <w:r>
        <w:rPr>
          <w:rFonts w:ascii="Arial" w:hAnsi="Arial" w:cs="Arial"/>
          <w:color w:val="252525"/>
          <w:sz w:val="21"/>
          <w:szCs w:val="21"/>
        </w:rPr>
        <w:t>și suprafața are funcția coeficient de reflexie pe lungime de undă</w:t>
      </w:r>
      <w:r>
        <w:rPr>
          <w:rStyle w:val="apple-converted-space"/>
          <w:rFonts w:ascii="Arial" w:hAnsi="Arial" w:cs="Arial"/>
          <w:color w:val="252525"/>
          <w:sz w:val="21"/>
          <w:szCs w:val="21"/>
        </w:rPr>
        <w:t> </w:t>
      </w:r>
      <w:r>
        <w:rPr>
          <w:rFonts w:ascii="Arial" w:hAnsi="Arial" w:cs="Arial"/>
          <w:noProof/>
          <w:color w:val="252525"/>
          <w:sz w:val="21"/>
          <w:szCs w:val="21"/>
          <w:lang w:val="en-US" w:eastAsia="en-US"/>
        </w:rPr>
        <w:drawing>
          <wp:inline distT="0" distB="0" distL="0" distR="0">
            <wp:extent cx="314325" cy="200025"/>
            <wp:effectExtent l="0" t="0" r="9525" b="9525"/>
            <wp:docPr id="12" name="Picture 12" descr="c(\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ambd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Pr>
          <w:rFonts w:ascii="Arial" w:hAnsi="Arial" w:cs="Arial"/>
          <w:color w:val="252525"/>
          <w:sz w:val="21"/>
          <w:szCs w:val="21"/>
        </w:rPr>
        <w:t>, lumina reflectată va avea distribuția spectrală a puterii dată de</w:t>
      </w:r>
      <w:r>
        <w:rPr>
          <w:rStyle w:val="apple-converted-space"/>
          <w:rFonts w:ascii="Arial" w:hAnsi="Arial" w:cs="Arial"/>
          <w:color w:val="252525"/>
          <w:sz w:val="21"/>
          <w:szCs w:val="21"/>
        </w:rPr>
        <w:t> </w:t>
      </w:r>
      <w:r>
        <w:rPr>
          <w:rFonts w:ascii="Arial" w:hAnsi="Arial" w:cs="Arial"/>
          <w:noProof/>
          <w:color w:val="252525"/>
          <w:sz w:val="21"/>
          <w:szCs w:val="21"/>
          <w:lang w:val="en-US" w:eastAsia="en-US"/>
        </w:rPr>
        <w:drawing>
          <wp:inline distT="0" distB="0" distL="0" distR="0">
            <wp:extent cx="1381125" cy="200025"/>
            <wp:effectExtent l="0" t="0" r="9525" b="9525"/>
            <wp:docPr id="11" name="Picture 11" descr="r(\lambda)=s(\lambda)\cdot c(\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lambda)=s(\lambda)\cdot c(\lambd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81125" cy="200025"/>
                    </a:xfrm>
                    <a:prstGeom prst="rect">
                      <a:avLst/>
                    </a:prstGeom>
                    <a:noFill/>
                    <a:ln>
                      <a:noFill/>
                    </a:ln>
                  </pic:spPr>
                </pic:pic>
              </a:graphicData>
            </a:graphic>
          </wp:inline>
        </w:drawing>
      </w:r>
      <w:r>
        <w:rPr>
          <w:rFonts w:ascii="Arial" w:hAnsi="Arial" w:cs="Arial"/>
          <w:color w:val="252525"/>
          <w:sz w:val="21"/>
          <w:szCs w:val="21"/>
        </w:rPr>
        <w:t>.</w:t>
      </w:r>
    </w:p>
    <w:p w:rsidR="00A30694" w:rsidRDefault="00A30694" w:rsidP="00A30694">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O suprafață care reflectă difuz toate lungimile de undă în mod egal este percepută ca</w:t>
      </w:r>
      <w:r>
        <w:rPr>
          <w:rStyle w:val="apple-converted-space"/>
          <w:rFonts w:ascii="Arial" w:hAnsi="Arial" w:cs="Arial"/>
          <w:color w:val="252525"/>
          <w:sz w:val="21"/>
          <w:szCs w:val="21"/>
        </w:rPr>
        <w:t> </w:t>
      </w:r>
      <w:r w:rsidRPr="00A30694">
        <w:rPr>
          <w:rFonts w:ascii="Arial" w:hAnsi="Arial" w:cs="Arial"/>
          <w:color w:val="252525"/>
          <w:sz w:val="21"/>
          <w:szCs w:val="21"/>
        </w:rPr>
        <w:t>albă</w:t>
      </w:r>
      <w:r>
        <w:rPr>
          <w:rFonts w:ascii="Arial" w:hAnsi="Arial" w:cs="Arial"/>
          <w:color w:val="252525"/>
          <w:sz w:val="21"/>
          <w:szCs w:val="21"/>
        </w:rPr>
        <w:t>, în timp ce una</w:t>
      </w:r>
      <w:r>
        <w:rPr>
          <w:rStyle w:val="apple-converted-space"/>
          <w:rFonts w:ascii="Arial" w:hAnsi="Arial" w:cs="Arial"/>
          <w:color w:val="252525"/>
          <w:sz w:val="21"/>
          <w:szCs w:val="21"/>
        </w:rPr>
        <w:t> </w:t>
      </w:r>
      <w:r w:rsidRPr="00A30694">
        <w:rPr>
          <w:rFonts w:ascii="Arial" w:hAnsi="Arial" w:cs="Arial"/>
          <w:color w:val="252525"/>
          <w:sz w:val="21"/>
          <w:szCs w:val="21"/>
        </w:rPr>
        <w:t>neagră</w:t>
      </w:r>
      <w:r>
        <w:rPr>
          <w:rFonts w:ascii="Arial" w:hAnsi="Arial" w:cs="Arial"/>
          <w:color w:val="252525"/>
          <w:sz w:val="21"/>
          <w:szCs w:val="21"/>
        </w:rPr>
        <w:t xml:space="preserve"> absoarbe toate lungimile de undă, fără a reflecta nici una.</w:t>
      </w:r>
    </w:p>
    <w:p w:rsidR="00A30694" w:rsidRDefault="00A30694" w:rsidP="00A30694">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Similar, se poate caracteriza culoarea în transparență a unui corp printr-o funcție care asociază fiecărei lungimi de undă un coeficient de transmisie.</w:t>
      </w:r>
    </w:p>
    <w:p w:rsidR="00A30694" w:rsidRDefault="00A30694" w:rsidP="00A30694">
      <w:pPr>
        <w:pStyle w:val="Heading2"/>
        <w:pBdr>
          <w:bottom w:val="single" w:sz="6" w:space="0" w:color="AAAAAA"/>
        </w:pBdr>
        <w:shd w:val="clear" w:color="auto" w:fill="FFFFFF"/>
        <w:spacing w:before="240" w:beforeAutospacing="0" w:after="60" w:afterAutospacing="0"/>
        <w:rPr>
          <w:rStyle w:val="mw-headline"/>
          <w:rFonts w:ascii="Georgia" w:hAnsi="Georgia"/>
          <w:b w:val="0"/>
          <w:bCs w:val="0"/>
          <w:color w:val="000000"/>
        </w:rPr>
      </w:pPr>
      <w:r>
        <w:rPr>
          <w:rStyle w:val="mw-headline"/>
          <w:rFonts w:ascii="Georgia" w:hAnsi="Georgia"/>
          <w:b w:val="0"/>
          <w:bCs w:val="0"/>
          <w:color w:val="000000"/>
        </w:rPr>
        <w:t>Percepția culorii de către ochi</w:t>
      </w:r>
    </w:p>
    <w:p w:rsidR="00A30694" w:rsidRDefault="00A30694" w:rsidP="00A30694">
      <w:pPr>
        <w:pStyle w:val="Heading3"/>
        <w:shd w:val="clear" w:color="auto" w:fill="FFFFFF"/>
        <w:spacing w:before="72"/>
        <w:rPr>
          <w:rFonts w:ascii="Arial" w:hAnsi="Arial" w:cs="Arial"/>
          <w:color w:val="000000"/>
          <w:sz w:val="29"/>
          <w:szCs w:val="29"/>
        </w:rPr>
      </w:pPr>
      <w:r>
        <w:rPr>
          <w:rStyle w:val="mw-headline"/>
          <w:rFonts w:ascii="Arial" w:hAnsi="Arial" w:cs="Arial"/>
          <w:color w:val="000000"/>
          <w:sz w:val="29"/>
          <w:szCs w:val="29"/>
        </w:rPr>
        <w:t>Percepția culorii luminii</w:t>
      </w:r>
    </w:p>
    <w:p w:rsidR="00A30694" w:rsidRDefault="00A30694" w:rsidP="00A30694">
      <w:pPr>
        <w:pStyle w:val="NormalWeb"/>
        <w:shd w:val="clear" w:color="auto" w:fill="FFFFFF"/>
        <w:spacing w:before="120" w:beforeAutospacing="0" w:after="120" w:afterAutospacing="0" w:line="336" w:lineRule="atLeast"/>
        <w:jc w:val="both"/>
        <w:rPr>
          <w:rFonts w:ascii="Arial" w:hAnsi="Arial" w:cs="Arial"/>
          <w:color w:val="252525"/>
          <w:sz w:val="21"/>
          <w:szCs w:val="21"/>
        </w:rPr>
      </w:pPr>
      <w:r>
        <w:rPr>
          <w:rFonts w:ascii="Arial" w:hAnsi="Arial" w:cs="Arial"/>
          <w:color w:val="252525"/>
          <w:sz w:val="21"/>
          <w:szCs w:val="21"/>
        </w:rPr>
        <w:t>Ochiul nu distinge, ca având culori diferite, orice surse luminoase cu distribuții spectrale diferite. Explicația este că pe</w:t>
      </w:r>
      <w:r>
        <w:rPr>
          <w:rStyle w:val="apple-converted-space"/>
          <w:rFonts w:ascii="Arial" w:hAnsi="Arial" w:cs="Arial"/>
          <w:color w:val="252525"/>
          <w:sz w:val="21"/>
          <w:szCs w:val="21"/>
        </w:rPr>
        <w:t> </w:t>
      </w:r>
      <w:r w:rsidRPr="00316C45">
        <w:rPr>
          <w:rFonts w:ascii="Arial" w:hAnsi="Arial" w:cs="Arial"/>
          <w:color w:val="252525"/>
          <w:sz w:val="21"/>
          <w:szCs w:val="21"/>
        </w:rPr>
        <w:t>retină</w:t>
      </w:r>
      <w:r>
        <w:rPr>
          <w:rStyle w:val="apple-converted-space"/>
          <w:rFonts w:ascii="Arial" w:hAnsi="Arial" w:cs="Arial"/>
          <w:color w:val="252525"/>
          <w:sz w:val="21"/>
          <w:szCs w:val="21"/>
        </w:rPr>
        <w:t> </w:t>
      </w:r>
      <w:r>
        <w:rPr>
          <w:rFonts w:ascii="Arial" w:hAnsi="Arial" w:cs="Arial"/>
          <w:color w:val="252525"/>
          <w:sz w:val="21"/>
          <w:szCs w:val="21"/>
        </w:rPr>
        <w:t>se găsesc trei tipuri de receptori, receptorii din fiecare tip fiind sensibili în mod diferit la diferitele componente din spectrul luminii. Răspunsul fiecărui senzor este un nivel de excitație, care poate fi reprezentat ca un număr real. Două culori sunt percepute identic dacă oricare dintre ele declanșează același răspuns din partea fiecărui tip de receptor.</w:t>
      </w:r>
    </w:p>
    <w:p w:rsidR="00A30694" w:rsidRDefault="00A30694" w:rsidP="00A30694">
      <w:pPr>
        <w:pStyle w:val="NormalWeb"/>
        <w:shd w:val="clear" w:color="auto" w:fill="FFFFFF"/>
        <w:spacing w:before="120" w:beforeAutospacing="0" w:after="120" w:afterAutospacing="0" w:line="336" w:lineRule="atLeast"/>
        <w:jc w:val="both"/>
        <w:rPr>
          <w:rFonts w:ascii="Arial" w:hAnsi="Arial" w:cs="Arial"/>
          <w:color w:val="252525"/>
          <w:sz w:val="21"/>
          <w:szCs w:val="21"/>
        </w:rPr>
      </w:pPr>
      <w:r>
        <w:rPr>
          <w:rFonts w:ascii="Arial" w:hAnsi="Arial" w:cs="Arial"/>
          <w:color w:val="252525"/>
          <w:sz w:val="21"/>
          <w:szCs w:val="21"/>
        </w:rPr>
        <w:t>Matematic, cele de mai sus se formalizează astfel. Fiecare tip de celule se caracterizează printr-o</w:t>
      </w:r>
      <w:r>
        <w:rPr>
          <w:rStyle w:val="apple-converted-space"/>
          <w:rFonts w:ascii="Arial" w:hAnsi="Arial" w:cs="Arial"/>
          <w:color w:val="252525"/>
          <w:sz w:val="21"/>
          <w:szCs w:val="21"/>
        </w:rPr>
        <w:t> </w:t>
      </w:r>
      <w:r>
        <w:rPr>
          <w:rFonts w:ascii="Arial" w:hAnsi="Arial" w:cs="Arial"/>
          <w:i/>
          <w:iCs/>
          <w:color w:val="252525"/>
          <w:sz w:val="21"/>
          <w:szCs w:val="21"/>
        </w:rPr>
        <w:t>curbă de sensibilitate spectrală</w:t>
      </w:r>
      <w:r>
        <w:rPr>
          <w:rStyle w:val="apple-converted-space"/>
          <w:rFonts w:ascii="Arial" w:hAnsi="Arial" w:cs="Arial"/>
          <w:color w:val="252525"/>
          <w:sz w:val="21"/>
          <w:szCs w:val="21"/>
        </w:rPr>
        <w:t> </w:t>
      </w:r>
      <w:r>
        <w:rPr>
          <w:rFonts w:ascii="Arial" w:hAnsi="Arial" w:cs="Arial"/>
          <w:color w:val="252525"/>
          <w:sz w:val="21"/>
          <w:szCs w:val="21"/>
        </w:rPr>
        <w:t>— o funcție definită pe intervalul de lungimi de undă ale luminii vizibile și cu valori reale pozitive. Răspunsul fiecărui tip de receptor este dat de produsul scalar al distribuției spectrale a luminii incidente cu curba de sensibilitate a receptorului respectiv:</w:t>
      </w:r>
    </w:p>
    <w:p w:rsidR="00A30694" w:rsidRDefault="00A30694" w:rsidP="00A30694">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lang w:val="en-US" w:eastAsia="en-US"/>
        </w:rPr>
        <w:drawing>
          <wp:inline distT="0" distB="0" distL="0" distR="0">
            <wp:extent cx="1438275" cy="466725"/>
            <wp:effectExtent l="0" t="0" r="9525" b="9525"/>
            <wp:docPr id="20" name="Picture 20" descr="r_L=\int\limits_I i(\lambda)\cdot L(\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_L=\int\limits_I i(\lambda)\cdot L(\lambd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38275" cy="466725"/>
                    </a:xfrm>
                    <a:prstGeom prst="rect">
                      <a:avLst/>
                    </a:prstGeom>
                    <a:noFill/>
                    <a:ln>
                      <a:noFill/>
                    </a:ln>
                  </pic:spPr>
                </pic:pic>
              </a:graphicData>
            </a:graphic>
          </wp:inline>
        </w:drawing>
      </w:r>
    </w:p>
    <w:p w:rsidR="00A30694" w:rsidRDefault="00A30694" w:rsidP="00A30694">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lang w:val="en-US" w:eastAsia="en-US"/>
        </w:rPr>
        <w:drawing>
          <wp:inline distT="0" distB="0" distL="0" distR="0">
            <wp:extent cx="1562100" cy="466725"/>
            <wp:effectExtent l="0" t="0" r="0" b="9525"/>
            <wp:docPr id="19" name="Picture 19" descr="r_M=\int\limits_I i(\lambda)\cdot M(\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_M=\int\limits_I i(\lambda)\cdot M(\lambd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62100" cy="466725"/>
                    </a:xfrm>
                    <a:prstGeom prst="rect">
                      <a:avLst/>
                    </a:prstGeom>
                    <a:noFill/>
                    <a:ln>
                      <a:noFill/>
                    </a:ln>
                  </pic:spPr>
                </pic:pic>
              </a:graphicData>
            </a:graphic>
          </wp:inline>
        </w:drawing>
      </w:r>
    </w:p>
    <w:p w:rsidR="00A30694" w:rsidRDefault="00A30694" w:rsidP="00A30694">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lang w:val="en-US" w:eastAsia="en-US"/>
        </w:rPr>
        <w:lastRenderedPageBreak/>
        <w:drawing>
          <wp:inline distT="0" distB="0" distL="0" distR="0">
            <wp:extent cx="1438275" cy="466725"/>
            <wp:effectExtent l="0" t="0" r="9525" b="9525"/>
            <wp:docPr id="18" name="Picture 18" descr="r_S=\int\limits_I i(\lambda)\cdot S(\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_S=\int\limits_I i(\lambda)\cdot S(\lambd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38275" cy="466725"/>
                    </a:xfrm>
                    <a:prstGeom prst="rect">
                      <a:avLst/>
                    </a:prstGeom>
                    <a:noFill/>
                    <a:ln>
                      <a:noFill/>
                    </a:ln>
                  </pic:spPr>
                </pic:pic>
              </a:graphicData>
            </a:graphic>
          </wp:inline>
        </w:drawing>
      </w:r>
    </w:p>
    <w:p w:rsidR="00A30694" w:rsidRDefault="00A30694" w:rsidP="00A30694">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unde</w:t>
      </w:r>
      <w:r>
        <w:rPr>
          <w:rStyle w:val="apple-converted-space"/>
          <w:rFonts w:ascii="Arial" w:hAnsi="Arial" w:cs="Arial"/>
          <w:color w:val="252525"/>
          <w:sz w:val="21"/>
          <w:szCs w:val="21"/>
        </w:rPr>
        <w:t> </w:t>
      </w:r>
      <w:r>
        <w:rPr>
          <w:rFonts w:ascii="Arial" w:hAnsi="Arial" w:cs="Arial"/>
          <w:i/>
          <w:iCs/>
          <w:color w:val="252525"/>
          <w:sz w:val="21"/>
          <w:szCs w:val="21"/>
        </w:rPr>
        <w:t>I</w:t>
      </w:r>
      <w:r>
        <w:rPr>
          <w:rStyle w:val="apple-converted-space"/>
          <w:rFonts w:ascii="Arial" w:hAnsi="Arial" w:cs="Arial"/>
          <w:color w:val="252525"/>
          <w:sz w:val="21"/>
          <w:szCs w:val="21"/>
        </w:rPr>
        <w:t> </w:t>
      </w:r>
      <w:r>
        <w:rPr>
          <w:rFonts w:ascii="Arial" w:hAnsi="Arial" w:cs="Arial"/>
          <w:color w:val="252525"/>
          <w:sz w:val="21"/>
          <w:szCs w:val="21"/>
        </w:rPr>
        <w:t>este intervalul de lungimi de undă ale luminii vizibile,</w:t>
      </w:r>
      <w:r>
        <w:rPr>
          <w:rStyle w:val="apple-converted-space"/>
          <w:rFonts w:ascii="Arial" w:hAnsi="Arial" w:cs="Arial"/>
          <w:color w:val="252525"/>
          <w:sz w:val="21"/>
          <w:szCs w:val="21"/>
        </w:rPr>
        <w:t> </w:t>
      </w:r>
      <w:r>
        <w:rPr>
          <w:rFonts w:ascii="Arial" w:hAnsi="Arial" w:cs="Arial"/>
          <w:noProof/>
          <w:color w:val="252525"/>
          <w:sz w:val="21"/>
          <w:szCs w:val="21"/>
          <w:lang w:val="en-US" w:eastAsia="en-US"/>
        </w:rPr>
        <w:drawing>
          <wp:inline distT="0" distB="0" distL="0" distR="0">
            <wp:extent cx="304800" cy="200025"/>
            <wp:effectExtent l="0" t="0" r="0" b="9525"/>
            <wp:docPr id="17" name="Picture 17" descr="i(\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lambd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4800" cy="200025"/>
                    </a:xfrm>
                    <a:prstGeom prst="rect">
                      <a:avLst/>
                    </a:prstGeom>
                    <a:noFill/>
                    <a:ln>
                      <a:noFill/>
                    </a:ln>
                  </pic:spPr>
                </pic:pic>
              </a:graphicData>
            </a:graphic>
          </wp:inline>
        </w:drawing>
      </w:r>
      <w:r>
        <w:rPr>
          <w:rStyle w:val="apple-converted-space"/>
          <w:rFonts w:ascii="Arial" w:hAnsi="Arial" w:cs="Arial"/>
          <w:color w:val="252525"/>
          <w:sz w:val="21"/>
          <w:szCs w:val="21"/>
        </w:rPr>
        <w:t> </w:t>
      </w:r>
      <w:r>
        <w:rPr>
          <w:rFonts w:ascii="Arial" w:hAnsi="Arial" w:cs="Arial"/>
          <w:color w:val="252525"/>
          <w:sz w:val="21"/>
          <w:szCs w:val="21"/>
        </w:rPr>
        <w:t>este distribuția spectrală a puterii luminii incidente, iar</w:t>
      </w:r>
      <w:r>
        <w:rPr>
          <w:rStyle w:val="apple-converted-space"/>
          <w:rFonts w:ascii="Arial" w:hAnsi="Arial" w:cs="Arial"/>
          <w:color w:val="252525"/>
          <w:sz w:val="21"/>
          <w:szCs w:val="21"/>
        </w:rPr>
        <w:t> </w:t>
      </w:r>
      <w:r>
        <w:rPr>
          <w:rFonts w:ascii="Arial" w:hAnsi="Arial" w:cs="Arial"/>
          <w:noProof/>
          <w:color w:val="252525"/>
          <w:sz w:val="21"/>
          <w:szCs w:val="21"/>
          <w:lang w:val="en-US" w:eastAsia="en-US"/>
        </w:rPr>
        <w:drawing>
          <wp:inline distT="0" distB="0" distL="0" distR="0">
            <wp:extent cx="361950" cy="200025"/>
            <wp:effectExtent l="0" t="0" r="0" b="9525"/>
            <wp:docPr id="16" name="Picture 16" descr="L(\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lambd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1950" cy="200025"/>
                    </a:xfrm>
                    <a:prstGeom prst="rect">
                      <a:avLst/>
                    </a:prstGeom>
                    <a:noFill/>
                    <a:ln>
                      <a:noFill/>
                    </a:ln>
                  </pic:spPr>
                </pic:pic>
              </a:graphicData>
            </a:graphic>
          </wp:inline>
        </w:drawing>
      </w:r>
      <w:r>
        <w:rPr>
          <w:rFonts w:ascii="Arial" w:hAnsi="Arial" w:cs="Arial"/>
          <w:color w:val="252525"/>
          <w:sz w:val="21"/>
          <w:szCs w:val="21"/>
        </w:rPr>
        <w:t>,</w:t>
      </w:r>
      <w:r>
        <w:rPr>
          <w:rStyle w:val="apple-converted-space"/>
          <w:rFonts w:ascii="Arial" w:hAnsi="Arial" w:cs="Arial"/>
          <w:color w:val="252525"/>
          <w:sz w:val="21"/>
          <w:szCs w:val="21"/>
        </w:rPr>
        <w:t> </w:t>
      </w:r>
      <w:r>
        <w:rPr>
          <w:rFonts w:ascii="Arial" w:hAnsi="Arial" w:cs="Arial"/>
          <w:noProof/>
          <w:color w:val="252525"/>
          <w:sz w:val="21"/>
          <w:szCs w:val="21"/>
          <w:lang w:val="en-US" w:eastAsia="en-US"/>
        </w:rPr>
        <w:drawing>
          <wp:inline distT="0" distB="0" distL="0" distR="0">
            <wp:extent cx="438150" cy="200025"/>
            <wp:effectExtent l="0" t="0" r="0" b="9525"/>
            <wp:docPr id="15" name="Picture 15" descr="M(\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lambd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8150" cy="200025"/>
                    </a:xfrm>
                    <a:prstGeom prst="rect">
                      <a:avLst/>
                    </a:prstGeom>
                    <a:noFill/>
                    <a:ln>
                      <a:noFill/>
                    </a:ln>
                  </pic:spPr>
                </pic:pic>
              </a:graphicData>
            </a:graphic>
          </wp:inline>
        </w:drawing>
      </w:r>
      <w:r>
        <w:rPr>
          <w:rStyle w:val="apple-converted-space"/>
          <w:rFonts w:ascii="Arial" w:hAnsi="Arial" w:cs="Arial"/>
          <w:color w:val="252525"/>
          <w:sz w:val="21"/>
          <w:szCs w:val="21"/>
        </w:rPr>
        <w:t> </w:t>
      </w:r>
      <w:r>
        <w:rPr>
          <w:rFonts w:ascii="Arial" w:hAnsi="Arial" w:cs="Arial"/>
          <w:color w:val="252525"/>
          <w:sz w:val="21"/>
          <w:szCs w:val="21"/>
        </w:rPr>
        <w:t>și</w:t>
      </w:r>
      <w:r>
        <w:rPr>
          <w:rStyle w:val="apple-converted-space"/>
          <w:rFonts w:ascii="Arial" w:hAnsi="Arial" w:cs="Arial"/>
          <w:color w:val="252525"/>
          <w:sz w:val="21"/>
          <w:szCs w:val="21"/>
        </w:rPr>
        <w:t> </w:t>
      </w:r>
      <w:r>
        <w:rPr>
          <w:rFonts w:ascii="Arial" w:hAnsi="Arial" w:cs="Arial"/>
          <w:noProof/>
          <w:color w:val="252525"/>
          <w:sz w:val="21"/>
          <w:szCs w:val="21"/>
          <w:lang w:val="en-US" w:eastAsia="en-US"/>
        </w:rPr>
        <w:drawing>
          <wp:inline distT="0" distB="0" distL="0" distR="0">
            <wp:extent cx="352425" cy="200025"/>
            <wp:effectExtent l="0" t="0" r="9525" b="9525"/>
            <wp:docPr id="14" name="Picture 14" descr="S(\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lambd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noFill/>
                    <a:ln>
                      <a:noFill/>
                    </a:ln>
                  </pic:spPr>
                </pic:pic>
              </a:graphicData>
            </a:graphic>
          </wp:inline>
        </w:drawing>
      </w:r>
      <w:r>
        <w:rPr>
          <w:rStyle w:val="apple-converted-space"/>
          <w:rFonts w:ascii="Arial" w:hAnsi="Arial" w:cs="Arial"/>
          <w:color w:val="252525"/>
          <w:sz w:val="21"/>
          <w:szCs w:val="21"/>
        </w:rPr>
        <w:t> </w:t>
      </w:r>
      <w:r>
        <w:rPr>
          <w:rFonts w:ascii="Arial" w:hAnsi="Arial" w:cs="Arial"/>
          <w:color w:val="252525"/>
          <w:sz w:val="21"/>
          <w:szCs w:val="21"/>
        </w:rPr>
        <w:t>sunt curbele de sensibilitate ale celor trei tipuri de receptori, reprezentate în figura alăturată.</w:t>
      </w:r>
    </w:p>
    <w:p w:rsidR="00A30694" w:rsidRDefault="00A30694" w:rsidP="00A30694">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Două culori sunt percepute identic dacă răspunsul la ele, pentru fiecare tip de receptori, (r</w:t>
      </w:r>
      <w:r>
        <w:rPr>
          <w:rFonts w:ascii="Arial" w:hAnsi="Arial" w:cs="Arial"/>
          <w:color w:val="252525"/>
          <w:sz w:val="21"/>
          <w:szCs w:val="21"/>
          <w:vertAlign w:val="subscript"/>
        </w:rPr>
        <w:t>L</w:t>
      </w:r>
      <w:r>
        <w:rPr>
          <w:rFonts w:ascii="Arial" w:hAnsi="Arial" w:cs="Arial"/>
          <w:color w:val="252525"/>
          <w:sz w:val="21"/>
          <w:szCs w:val="21"/>
        </w:rPr>
        <w:t>, r</w:t>
      </w:r>
      <w:r>
        <w:rPr>
          <w:rFonts w:ascii="Arial" w:hAnsi="Arial" w:cs="Arial"/>
          <w:color w:val="252525"/>
          <w:sz w:val="21"/>
          <w:szCs w:val="21"/>
          <w:vertAlign w:val="subscript"/>
        </w:rPr>
        <w:t>M</w:t>
      </w:r>
      <w:r>
        <w:rPr>
          <w:rStyle w:val="apple-converted-space"/>
          <w:rFonts w:ascii="Arial" w:hAnsi="Arial" w:cs="Arial"/>
          <w:color w:val="252525"/>
          <w:sz w:val="21"/>
          <w:szCs w:val="21"/>
        </w:rPr>
        <w:t> </w:t>
      </w:r>
      <w:r>
        <w:rPr>
          <w:rFonts w:ascii="Arial" w:hAnsi="Arial" w:cs="Arial"/>
          <w:color w:val="252525"/>
          <w:sz w:val="21"/>
          <w:szCs w:val="21"/>
        </w:rPr>
        <w:t>și r</w:t>
      </w:r>
      <w:r>
        <w:rPr>
          <w:rFonts w:ascii="Arial" w:hAnsi="Arial" w:cs="Arial"/>
          <w:color w:val="252525"/>
          <w:sz w:val="21"/>
          <w:szCs w:val="21"/>
          <w:vertAlign w:val="subscript"/>
        </w:rPr>
        <w:t>S</w:t>
      </w:r>
      <w:r>
        <w:rPr>
          <w:rFonts w:ascii="Arial" w:hAnsi="Arial" w:cs="Arial"/>
          <w:color w:val="252525"/>
          <w:sz w:val="21"/>
          <w:szCs w:val="21"/>
        </w:rPr>
        <w:t>) este identic.</w:t>
      </w:r>
    </w:p>
    <w:p w:rsidR="00540DC3" w:rsidRDefault="00540DC3" w:rsidP="00540DC3">
      <w:pPr>
        <w:pStyle w:val="Heading3"/>
        <w:shd w:val="clear" w:color="auto" w:fill="FFFFFF"/>
        <w:spacing w:before="72"/>
        <w:rPr>
          <w:rFonts w:ascii="Arial" w:hAnsi="Arial" w:cs="Arial"/>
          <w:color w:val="000000"/>
          <w:sz w:val="29"/>
          <w:szCs w:val="29"/>
        </w:rPr>
      </w:pPr>
      <w:r>
        <w:rPr>
          <w:rStyle w:val="mw-headline"/>
          <w:rFonts w:ascii="Arial" w:hAnsi="Arial" w:cs="Arial"/>
          <w:color w:val="000000"/>
          <w:sz w:val="29"/>
          <w:szCs w:val="29"/>
        </w:rPr>
        <w:t>Percepția culorilor obiectelor</w:t>
      </w:r>
    </w:p>
    <w:p w:rsidR="00540DC3" w:rsidRDefault="00540DC3" w:rsidP="00540DC3">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Percepția culorilor de către ochi — de fapt, de către</w:t>
      </w:r>
      <w:r>
        <w:rPr>
          <w:rStyle w:val="apple-converted-space"/>
          <w:rFonts w:ascii="Arial" w:hAnsi="Arial" w:cs="Arial"/>
          <w:color w:val="252525"/>
          <w:sz w:val="21"/>
          <w:szCs w:val="21"/>
        </w:rPr>
        <w:t> </w:t>
      </w:r>
      <w:r w:rsidRPr="00540DC3">
        <w:rPr>
          <w:rFonts w:ascii="Arial" w:hAnsi="Arial" w:cs="Arial"/>
          <w:color w:val="252525"/>
          <w:sz w:val="21"/>
          <w:szCs w:val="21"/>
        </w:rPr>
        <w:t>creier</w:t>
      </w:r>
      <w:r>
        <w:rPr>
          <w:rStyle w:val="apple-converted-space"/>
          <w:rFonts w:ascii="Arial" w:hAnsi="Arial" w:cs="Arial"/>
          <w:color w:val="252525"/>
          <w:sz w:val="21"/>
          <w:szCs w:val="21"/>
        </w:rPr>
        <w:t> </w:t>
      </w:r>
      <w:r>
        <w:rPr>
          <w:rFonts w:ascii="Arial" w:hAnsi="Arial" w:cs="Arial"/>
          <w:color w:val="252525"/>
          <w:sz w:val="21"/>
          <w:szCs w:val="21"/>
        </w:rPr>
        <w:t>— este complicată de faptul că analizatorul vizual compară culoarea luminii reflectate de un obiect cu culorile luminii din mediu.</w:t>
      </w:r>
    </w:p>
    <w:p w:rsidR="00540DC3" w:rsidRDefault="00540DC3" w:rsidP="00540DC3">
      <w:pPr>
        <w:pStyle w:val="NormalWeb"/>
        <w:shd w:val="clear" w:color="auto" w:fill="FFFFFF"/>
        <w:spacing w:before="120" w:beforeAutospacing="0" w:after="120" w:afterAutospacing="0" w:line="336" w:lineRule="atLeast"/>
        <w:jc w:val="both"/>
        <w:rPr>
          <w:rFonts w:ascii="Arial" w:hAnsi="Arial" w:cs="Arial"/>
          <w:color w:val="252525"/>
          <w:sz w:val="21"/>
          <w:szCs w:val="21"/>
        </w:rPr>
      </w:pPr>
      <w:r>
        <w:rPr>
          <w:rFonts w:ascii="Arial" w:hAnsi="Arial" w:cs="Arial"/>
          <w:color w:val="252525"/>
          <w:sz w:val="21"/>
          <w:szCs w:val="21"/>
        </w:rPr>
        <w:t>Astfel, o coală albă (care reflectă în mod egal toate culorile spectrului) apare albă și dacă este iluminată cu lumină galbenă (de la un</w:t>
      </w:r>
      <w:r>
        <w:rPr>
          <w:rStyle w:val="apple-converted-space"/>
          <w:rFonts w:ascii="Arial" w:hAnsi="Arial" w:cs="Arial"/>
          <w:color w:val="252525"/>
          <w:sz w:val="21"/>
          <w:szCs w:val="21"/>
        </w:rPr>
        <w:t> </w:t>
      </w:r>
      <w:r w:rsidRPr="00540DC3">
        <w:rPr>
          <w:rFonts w:ascii="Arial" w:hAnsi="Arial" w:cs="Arial"/>
          <w:color w:val="252525"/>
          <w:sz w:val="21"/>
          <w:szCs w:val="21"/>
        </w:rPr>
        <w:t>bec electric</w:t>
      </w:r>
      <w:r>
        <w:rPr>
          <w:rStyle w:val="apple-converted-space"/>
          <w:rFonts w:ascii="Arial" w:hAnsi="Arial" w:cs="Arial"/>
          <w:color w:val="252525"/>
          <w:sz w:val="21"/>
          <w:szCs w:val="21"/>
        </w:rPr>
        <w:t> </w:t>
      </w:r>
      <w:r>
        <w:rPr>
          <w:rFonts w:ascii="Arial" w:hAnsi="Arial" w:cs="Arial"/>
          <w:color w:val="252525"/>
          <w:sz w:val="21"/>
          <w:szCs w:val="21"/>
        </w:rPr>
        <w:t>cu</w:t>
      </w:r>
      <w:r>
        <w:rPr>
          <w:rStyle w:val="apple-converted-space"/>
          <w:rFonts w:ascii="Arial" w:hAnsi="Arial" w:cs="Arial"/>
          <w:color w:val="252525"/>
          <w:sz w:val="21"/>
          <w:szCs w:val="21"/>
        </w:rPr>
        <w:t> </w:t>
      </w:r>
      <w:r w:rsidRPr="00540DC3">
        <w:rPr>
          <w:rFonts w:ascii="Arial" w:hAnsi="Arial" w:cs="Arial"/>
          <w:color w:val="252525"/>
          <w:sz w:val="21"/>
          <w:szCs w:val="21"/>
        </w:rPr>
        <w:t>incandescență</w:t>
      </w:r>
      <w:r>
        <w:rPr>
          <w:rFonts w:ascii="Arial" w:hAnsi="Arial" w:cs="Arial"/>
          <w:color w:val="252525"/>
          <w:sz w:val="21"/>
          <w:szCs w:val="21"/>
        </w:rPr>
        <w:t>), și dacă este iluminată cu lumină albă (de la</w:t>
      </w:r>
      <w:r>
        <w:rPr>
          <w:rStyle w:val="apple-converted-space"/>
          <w:rFonts w:ascii="Arial" w:hAnsi="Arial" w:cs="Arial"/>
          <w:color w:val="252525"/>
          <w:sz w:val="21"/>
          <w:szCs w:val="21"/>
        </w:rPr>
        <w:t> </w:t>
      </w:r>
      <w:r w:rsidRPr="00540DC3">
        <w:rPr>
          <w:rFonts w:ascii="Arial" w:hAnsi="Arial" w:cs="Arial"/>
          <w:color w:val="252525"/>
          <w:sz w:val="21"/>
          <w:szCs w:val="21"/>
        </w:rPr>
        <w:t>Soare</w:t>
      </w:r>
      <w:r>
        <w:rPr>
          <w:rFonts w:ascii="Arial" w:hAnsi="Arial" w:cs="Arial"/>
          <w:color w:val="252525"/>
          <w:sz w:val="21"/>
          <w:szCs w:val="21"/>
        </w:rPr>
        <w:t>), deși distribuția spectrală a puterii luminii reflectate în cele două cazuri este diferită. Acest lucru se întâmplă deoarece creierul „compensează” culoarea luminii primite de ochi dinspre coala de hârtie, „</w:t>
      </w:r>
      <w:r w:rsidRPr="00540DC3">
        <w:rPr>
          <w:rFonts w:ascii="Arial" w:hAnsi="Arial" w:cs="Arial"/>
          <w:color w:val="252525"/>
          <w:sz w:val="21"/>
          <w:szCs w:val="21"/>
        </w:rPr>
        <w:t>calibrându-se</w:t>
      </w:r>
      <w:r>
        <w:rPr>
          <w:rFonts w:ascii="Arial" w:hAnsi="Arial" w:cs="Arial"/>
          <w:color w:val="252525"/>
          <w:sz w:val="21"/>
          <w:szCs w:val="21"/>
        </w:rPr>
        <w:t>” după culorile luminii ambiante.</w:t>
      </w:r>
    </w:p>
    <w:p w:rsidR="00540DC3" w:rsidRDefault="00540DC3" w:rsidP="00540DC3">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Invers, aceeași culoare văzută în condiții diferite este percepută diferit, datorită aceluiași proces de compensare.</w:t>
      </w:r>
    </w:p>
    <w:p w:rsidR="00F3630E" w:rsidRDefault="00F3630E" w:rsidP="00F3630E">
      <w:pPr>
        <w:pStyle w:val="Heading2"/>
        <w:pBdr>
          <w:bottom w:val="single" w:sz="6" w:space="0" w:color="AAAAAA"/>
        </w:pBdr>
        <w:shd w:val="clear" w:color="auto" w:fill="FFFFFF"/>
        <w:spacing w:before="240" w:beforeAutospacing="0" w:after="60" w:afterAutospacing="0"/>
        <w:rPr>
          <w:rFonts w:ascii="Georgia" w:hAnsi="Georgia"/>
          <w:b w:val="0"/>
          <w:bCs w:val="0"/>
          <w:color w:val="000000"/>
        </w:rPr>
      </w:pPr>
      <w:r>
        <w:rPr>
          <w:rStyle w:val="mw-headline"/>
          <w:rFonts w:ascii="Georgia" w:hAnsi="Georgia"/>
          <w:b w:val="0"/>
          <w:bCs w:val="0"/>
          <w:color w:val="000000"/>
        </w:rPr>
        <w:t>Reprezentarea culorilor</w:t>
      </w:r>
    </w:p>
    <w:p w:rsidR="00F3630E" w:rsidRDefault="00F3630E" w:rsidP="00F3630E">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Problema unei caracterizări standardizate pentru culori se pune în multe domenii, între altele, fabricarea</w:t>
      </w:r>
      <w:r w:rsidRPr="00F3630E">
        <w:rPr>
          <w:rFonts w:ascii="Arial" w:hAnsi="Arial" w:cs="Arial"/>
          <w:color w:val="252525"/>
          <w:sz w:val="21"/>
          <w:szCs w:val="21"/>
        </w:rPr>
        <w:t>coloranților</w:t>
      </w:r>
      <w:r>
        <w:rPr>
          <w:rStyle w:val="apple-converted-space"/>
          <w:rFonts w:ascii="Arial" w:hAnsi="Arial" w:cs="Arial"/>
          <w:color w:val="252525"/>
          <w:sz w:val="21"/>
          <w:szCs w:val="21"/>
        </w:rPr>
        <w:t> </w:t>
      </w:r>
      <w:r>
        <w:rPr>
          <w:rFonts w:ascii="Arial" w:hAnsi="Arial" w:cs="Arial"/>
          <w:color w:val="252525"/>
          <w:sz w:val="21"/>
          <w:szCs w:val="21"/>
        </w:rPr>
        <w:t>și</w:t>
      </w:r>
      <w:r>
        <w:rPr>
          <w:rStyle w:val="apple-converted-space"/>
          <w:rFonts w:ascii="Arial" w:hAnsi="Arial" w:cs="Arial"/>
          <w:color w:val="252525"/>
          <w:sz w:val="21"/>
          <w:szCs w:val="21"/>
        </w:rPr>
        <w:t> </w:t>
      </w:r>
      <w:r w:rsidRPr="00F3630E">
        <w:rPr>
          <w:rFonts w:ascii="Arial" w:hAnsi="Arial" w:cs="Arial"/>
          <w:color w:val="252525"/>
          <w:sz w:val="21"/>
          <w:szCs w:val="21"/>
        </w:rPr>
        <w:t>vopselurilor</w:t>
      </w:r>
      <w:r>
        <w:rPr>
          <w:rFonts w:ascii="Arial" w:hAnsi="Arial" w:cs="Arial"/>
          <w:color w:val="252525"/>
          <w:sz w:val="21"/>
          <w:szCs w:val="21"/>
        </w:rPr>
        <w:t>,</w:t>
      </w:r>
      <w:r>
        <w:rPr>
          <w:rStyle w:val="apple-converted-space"/>
          <w:rFonts w:ascii="Arial" w:hAnsi="Arial" w:cs="Arial"/>
          <w:color w:val="252525"/>
          <w:sz w:val="21"/>
          <w:szCs w:val="21"/>
        </w:rPr>
        <w:t> </w:t>
      </w:r>
      <w:r w:rsidRPr="00F3630E">
        <w:rPr>
          <w:rFonts w:ascii="Arial" w:hAnsi="Arial" w:cs="Arial"/>
          <w:color w:val="252525"/>
          <w:sz w:val="21"/>
          <w:szCs w:val="21"/>
        </w:rPr>
        <w:t>fotografia color</w:t>
      </w:r>
      <w:r>
        <w:rPr>
          <w:rFonts w:ascii="Arial" w:hAnsi="Arial" w:cs="Arial"/>
          <w:color w:val="252525"/>
          <w:sz w:val="21"/>
          <w:szCs w:val="21"/>
        </w:rPr>
        <w:t>,</w:t>
      </w:r>
      <w:r>
        <w:rPr>
          <w:rStyle w:val="apple-converted-space"/>
          <w:rFonts w:ascii="Arial" w:hAnsi="Arial" w:cs="Arial"/>
          <w:color w:val="252525"/>
          <w:sz w:val="21"/>
          <w:szCs w:val="21"/>
        </w:rPr>
        <w:t> </w:t>
      </w:r>
      <w:r w:rsidRPr="00F3630E">
        <w:rPr>
          <w:rFonts w:ascii="Arial" w:hAnsi="Arial" w:cs="Arial"/>
          <w:color w:val="252525"/>
          <w:sz w:val="21"/>
          <w:szCs w:val="21"/>
        </w:rPr>
        <w:t>televiziune</w:t>
      </w:r>
      <w:r>
        <w:rPr>
          <w:rFonts w:ascii="Arial" w:hAnsi="Arial" w:cs="Arial"/>
          <w:color w:val="252525"/>
          <w:sz w:val="21"/>
          <w:szCs w:val="21"/>
        </w:rPr>
        <w:t>,</w:t>
      </w:r>
      <w:r>
        <w:rPr>
          <w:rStyle w:val="apple-converted-space"/>
          <w:rFonts w:ascii="Arial" w:hAnsi="Arial" w:cs="Arial"/>
          <w:color w:val="252525"/>
          <w:sz w:val="21"/>
          <w:szCs w:val="21"/>
        </w:rPr>
        <w:t> </w:t>
      </w:r>
      <w:r w:rsidRPr="00F3630E">
        <w:rPr>
          <w:rFonts w:ascii="Arial" w:hAnsi="Arial" w:cs="Arial"/>
          <w:color w:val="252525"/>
          <w:sz w:val="21"/>
          <w:szCs w:val="21"/>
        </w:rPr>
        <w:t>design grafic</w:t>
      </w:r>
      <w:r>
        <w:rPr>
          <w:rFonts w:ascii="Arial" w:hAnsi="Arial" w:cs="Arial"/>
          <w:color w:val="252525"/>
          <w:sz w:val="21"/>
          <w:szCs w:val="21"/>
        </w:rPr>
        <w:t>,</w:t>
      </w:r>
      <w:r>
        <w:rPr>
          <w:rStyle w:val="apple-converted-space"/>
          <w:rFonts w:ascii="Arial" w:hAnsi="Arial" w:cs="Arial"/>
          <w:color w:val="252525"/>
          <w:sz w:val="21"/>
          <w:szCs w:val="21"/>
        </w:rPr>
        <w:t> </w:t>
      </w:r>
      <w:r w:rsidRPr="00F3630E">
        <w:rPr>
          <w:rFonts w:ascii="Arial" w:hAnsi="Arial" w:cs="Arial"/>
          <w:color w:val="252525"/>
          <w:sz w:val="21"/>
          <w:szCs w:val="21"/>
        </w:rPr>
        <w:t>sisteme de iluminare</w:t>
      </w:r>
      <w:r>
        <w:rPr>
          <w:rFonts w:ascii="Arial" w:hAnsi="Arial" w:cs="Arial"/>
          <w:color w:val="252525"/>
          <w:sz w:val="21"/>
          <w:szCs w:val="21"/>
        </w:rPr>
        <w:t>. Există mai multe standarde în acest sens, cele mai multe fiind bazat pe standardul de reprezentare</w:t>
      </w:r>
      <w:r>
        <w:rPr>
          <w:rStyle w:val="apple-converted-space"/>
          <w:rFonts w:ascii="Arial" w:hAnsi="Arial" w:cs="Arial"/>
          <w:color w:val="252525"/>
          <w:sz w:val="21"/>
          <w:szCs w:val="21"/>
        </w:rPr>
        <w:t> </w:t>
      </w:r>
      <w:r>
        <w:rPr>
          <w:rFonts w:ascii="Arial" w:hAnsi="Arial" w:cs="Arial"/>
          <w:i/>
          <w:iCs/>
          <w:color w:val="252525"/>
          <w:sz w:val="21"/>
          <w:szCs w:val="21"/>
        </w:rPr>
        <w:t>XYZ</w:t>
      </w:r>
      <w:r>
        <w:rPr>
          <w:rStyle w:val="apple-converted-space"/>
          <w:rFonts w:ascii="Arial" w:hAnsi="Arial" w:cs="Arial"/>
          <w:color w:val="252525"/>
          <w:sz w:val="21"/>
          <w:szCs w:val="21"/>
        </w:rPr>
        <w:t> </w:t>
      </w:r>
      <w:r>
        <w:rPr>
          <w:rFonts w:ascii="Arial" w:hAnsi="Arial" w:cs="Arial"/>
          <w:color w:val="252525"/>
          <w:sz w:val="21"/>
          <w:szCs w:val="21"/>
        </w:rPr>
        <w:t>definit de</w:t>
      </w:r>
      <w:r>
        <w:rPr>
          <w:rStyle w:val="apple-converted-space"/>
          <w:rFonts w:ascii="Arial" w:hAnsi="Arial" w:cs="Arial"/>
          <w:color w:val="252525"/>
          <w:sz w:val="21"/>
          <w:szCs w:val="21"/>
        </w:rPr>
        <w:t> </w:t>
      </w:r>
      <w:r w:rsidRPr="00F3630E">
        <w:rPr>
          <w:rFonts w:ascii="Arial" w:hAnsi="Arial" w:cs="Arial"/>
          <w:color w:val="252525"/>
          <w:sz w:val="21"/>
          <w:szCs w:val="21"/>
        </w:rPr>
        <w:t>Commission internationale de l'éclairage</w:t>
      </w:r>
      <w:r>
        <w:rPr>
          <w:rStyle w:val="apple-converted-space"/>
          <w:rFonts w:ascii="Arial" w:hAnsi="Arial" w:cs="Arial"/>
          <w:color w:val="252525"/>
          <w:sz w:val="21"/>
          <w:szCs w:val="21"/>
        </w:rPr>
        <w:t> </w:t>
      </w:r>
      <w:r>
        <w:rPr>
          <w:rFonts w:ascii="Arial" w:hAnsi="Arial" w:cs="Arial"/>
          <w:color w:val="252525"/>
          <w:sz w:val="21"/>
          <w:szCs w:val="21"/>
        </w:rPr>
        <w:t>în</w:t>
      </w:r>
      <w:r>
        <w:rPr>
          <w:rStyle w:val="apple-converted-space"/>
          <w:rFonts w:ascii="Arial" w:hAnsi="Arial" w:cs="Arial"/>
          <w:color w:val="252525"/>
          <w:sz w:val="21"/>
          <w:szCs w:val="21"/>
        </w:rPr>
        <w:t> </w:t>
      </w:r>
      <w:r w:rsidRPr="00F3630E">
        <w:rPr>
          <w:rFonts w:ascii="Arial" w:hAnsi="Arial" w:cs="Arial"/>
          <w:color w:val="252525"/>
          <w:sz w:val="21"/>
          <w:szCs w:val="21"/>
        </w:rPr>
        <w:t>1931</w:t>
      </w:r>
      <w:r>
        <w:rPr>
          <w:rFonts w:ascii="Arial" w:hAnsi="Arial" w:cs="Arial"/>
          <w:color w:val="252525"/>
          <w:sz w:val="21"/>
          <w:szCs w:val="21"/>
        </w:rPr>
        <w:t>.</w:t>
      </w:r>
    </w:p>
    <w:p w:rsidR="00F3630E" w:rsidRDefault="00F3630E" w:rsidP="00F3630E">
      <w:pPr>
        <w:pStyle w:val="Heading3"/>
        <w:shd w:val="clear" w:color="auto" w:fill="FFFFFF"/>
        <w:spacing w:before="72"/>
        <w:rPr>
          <w:rFonts w:ascii="Arial" w:hAnsi="Arial" w:cs="Arial"/>
          <w:color w:val="000000"/>
          <w:sz w:val="29"/>
          <w:szCs w:val="29"/>
        </w:rPr>
      </w:pPr>
      <w:r>
        <w:rPr>
          <w:rStyle w:val="mw-headline"/>
          <w:rFonts w:ascii="Arial" w:hAnsi="Arial" w:cs="Arial"/>
          <w:color w:val="000000"/>
          <w:sz w:val="29"/>
          <w:szCs w:val="29"/>
        </w:rPr>
        <w:t>Reprezentarea</w:t>
      </w:r>
      <w:r>
        <w:rPr>
          <w:rStyle w:val="apple-converted-space"/>
          <w:rFonts w:ascii="Arial" w:hAnsi="Arial" w:cs="Arial"/>
          <w:color w:val="000000"/>
          <w:sz w:val="29"/>
          <w:szCs w:val="29"/>
        </w:rPr>
        <w:t> </w:t>
      </w:r>
      <w:r>
        <w:rPr>
          <w:rStyle w:val="mw-headline"/>
          <w:rFonts w:ascii="Arial" w:hAnsi="Arial" w:cs="Arial"/>
          <w:i/>
          <w:iCs/>
          <w:color w:val="000000"/>
          <w:sz w:val="29"/>
          <w:szCs w:val="29"/>
        </w:rPr>
        <w:t>XYZ</w:t>
      </w:r>
      <w:r>
        <w:rPr>
          <w:rStyle w:val="apple-converted-space"/>
          <w:rFonts w:ascii="Arial" w:hAnsi="Arial" w:cs="Arial"/>
          <w:color w:val="000000"/>
          <w:sz w:val="29"/>
          <w:szCs w:val="29"/>
        </w:rPr>
        <w:t> </w:t>
      </w:r>
      <w:r>
        <w:rPr>
          <w:rStyle w:val="mw-headline"/>
          <w:rFonts w:ascii="Arial" w:hAnsi="Arial" w:cs="Arial"/>
          <w:color w:val="000000"/>
          <w:sz w:val="29"/>
          <w:szCs w:val="29"/>
        </w:rPr>
        <w:t>și</w:t>
      </w:r>
      <w:r>
        <w:rPr>
          <w:rStyle w:val="apple-converted-space"/>
          <w:rFonts w:ascii="Arial" w:hAnsi="Arial" w:cs="Arial"/>
          <w:color w:val="000000"/>
          <w:sz w:val="29"/>
          <w:szCs w:val="29"/>
        </w:rPr>
        <w:t> </w:t>
      </w:r>
      <w:r>
        <w:rPr>
          <w:rStyle w:val="mw-headline"/>
          <w:rFonts w:ascii="Arial" w:hAnsi="Arial" w:cs="Arial"/>
          <w:i/>
          <w:iCs/>
          <w:color w:val="000000"/>
          <w:sz w:val="29"/>
          <w:szCs w:val="29"/>
        </w:rPr>
        <w:t>xy</w:t>
      </w:r>
    </w:p>
    <w:p w:rsidR="00F3630E" w:rsidRPr="00316C45" w:rsidRDefault="00F3630E" w:rsidP="00316C45">
      <w:pPr>
        <w:pStyle w:val="NormalWeb"/>
        <w:shd w:val="clear" w:color="auto" w:fill="FFFFFF"/>
        <w:spacing w:before="120" w:beforeAutospacing="0" w:after="120" w:afterAutospacing="0" w:line="336" w:lineRule="atLeast"/>
        <w:jc w:val="both"/>
        <w:rPr>
          <w:rStyle w:val="mw-headline"/>
          <w:rFonts w:ascii="Arial" w:hAnsi="Arial" w:cs="Arial"/>
          <w:color w:val="252525"/>
          <w:sz w:val="21"/>
          <w:szCs w:val="21"/>
        </w:rPr>
      </w:pPr>
      <w:r w:rsidRPr="00F3630E">
        <w:rPr>
          <w:rFonts w:ascii="Arial" w:hAnsi="Arial" w:cs="Arial"/>
          <w:color w:val="252525"/>
          <w:sz w:val="21"/>
          <w:szCs w:val="21"/>
        </w:rPr>
        <w:t>Reprezentarea</w:t>
      </w:r>
      <w:r w:rsidRPr="00F3630E">
        <w:t> </w:t>
      </w:r>
      <w:r w:rsidRPr="00F3630E">
        <w:rPr>
          <w:rFonts w:ascii="Arial" w:hAnsi="Arial" w:cs="Arial"/>
          <w:color w:val="252525"/>
          <w:sz w:val="21"/>
          <w:szCs w:val="21"/>
        </w:rPr>
        <w:t>XYZ</w:t>
      </w:r>
      <w:r w:rsidRPr="00F3630E">
        <w:t> </w:t>
      </w:r>
      <w:r w:rsidRPr="00F3630E">
        <w:rPr>
          <w:rFonts w:ascii="Arial" w:hAnsi="Arial" w:cs="Arial"/>
          <w:color w:val="252525"/>
          <w:sz w:val="21"/>
          <w:szCs w:val="21"/>
        </w:rPr>
        <w:t>constă în trei numere reale pozitive, notațe</w:t>
      </w:r>
      <w:r w:rsidRPr="00F3630E">
        <w:t> </w:t>
      </w:r>
      <w:r w:rsidRPr="00F3630E">
        <w:rPr>
          <w:rFonts w:ascii="Arial" w:hAnsi="Arial" w:cs="Arial"/>
          <w:color w:val="252525"/>
          <w:sz w:val="21"/>
          <w:szCs w:val="21"/>
        </w:rPr>
        <w:t>X,</w:t>
      </w:r>
      <w:r w:rsidRPr="00F3630E">
        <w:t> </w:t>
      </w:r>
      <w:r w:rsidRPr="00F3630E">
        <w:rPr>
          <w:rFonts w:ascii="Arial" w:hAnsi="Arial" w:cs="Arial"/>
          <w:color w:val="252525"/>
          <w:sz w:val="21"/>
          <w:szCs w:val="21"/>
        </w:rPr>
        <w:t>Y</w:t>
      </w:r>
      <w:r w:rsidRPr="00F3630E">
        <w:t> </w:t>
      </w:r>
      <w:r w:rsidRPr="00F3630E">
        <w:rPr>
          <w:rFonts w:ascii="Arial" w:hAnsi="Arial" w:cs="Arial"/>
          <w:color w:val="252525"/>
          <w:sz w:val="21"/>
          <w:szCs w:val="21"/>
        </w:rPr>
        <w:t>și</w:t>
      </w:r>
      <w:r w:rsidRPr="00F3630E">
        <w:t> </w:t>
      </w:r>
      <w:r w:rsidRPr="00F3630E">
        <w:rPr>
          <w:rFonts w:ascii="Arial" w:hAnsi="Arial" w:cs="Arial"/>
          <w:color w:val="252525"/>
          <w:sz w:val="21"/>
          <w:szCs w:val="21"/>
        </w:rPr>
        <w:t>Z, fiecare dintre ei fiind definit ca produsul scalar dintre distribuția spectrală a puterii luminii și o „curba de sensibilitate” standardizată:</w:t>
      </w:r>
    </w:p>
    <w:p w:rsidR="00F3630E" w:rsidRPr="00F3630E" w:rsidRDefault="00F3630E" w:rsidP="00F3630E">
      <w:pPr>
        <w:shd w:val="clear" w:color="auto" w:fill="FFFFFF"/>
        <w:spacing w:before="120" w:after="120" w:line="336" w:lineRule="atLeast"/>
        <w:rPr>
          <w:rFonts w:ascii="Arial" w:eastAsia="Times New Roman" w:hAnsi="Arial" w:cs="Arial"/>
          <w:color w:val="252525"/>
          <w:sz w:val="21"/>
          <w:szCs w:val="21"/>
          <w:lang w:eastAsia="ro-RO"/>
        </w:rPr>
      </w:pPr>
      <w:r>
        <w:rPr>
          <w:rFonts w:ascii="Arial" w:eastAsia="Times New Roman" w:hAnsi="Arial" w:cs="Arial"/>
          <w:noProof/>
          <w:color w:val="252525"/>
          <w:sz w:val="21"/>
          <w:szCs w:val="21"/>
          <w:lang w:val="en-US"/>
        </w:rPr>
        <w:drawing>
          <wp:inline distT="0" distB="0" distL="0" distR="0">
            <wp:extent cx="1409700" cy="466725"/>
            <wp:effectExtent l="0" t="0" r="0" b="9525"/>
            <wp:docPr id="32" name="Picture 32" descr="X=\int\limits_I i(\lambda)\cdot \overline{x}(\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X=\int\limits_I i(\lambda)\cdot \overline{x}(\lambd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09700" cy="466725"/>
                    </a:xfrm>
                    <a:prstGeom prst="rect">
                      <a:avLst/>
                    </a:prstGeom>
                    <a:noFill/>
                    <a:ln>
                      <a:noFill/>
                    </a:ln>
                  </pic:spPr>
                </pic:pic>
              </a:graphicData>
            </a:graphic>
          </wp:inline>
        </w:drawing>
      </w:r>
    </w:p>
    <w:p w:rsidR="00F3630E" w:rsidRPr="00F3630E" w:rsidRDefault="00F3630E" w:rsidP="00F3630E">
      <w:pPr>
        <w:shd w:val="clear" w:color="auto" w:fill="FFFFFF"/>
        <w:spacing w:before="120" w:after="120" w:line="336" w:lineRule="atLeast"/>
        <w:rPr>
          <w:rFonts w:ascii="Arial" w:eastAsia="Times New Roman" w:hAnsi="Arial" w:cs="Arial"/>
          <w:color w:val="252525"/>
          <w:sz w:val="21"/>
          <w:szCs w:val="21"/>
          <w:lang w:eastAsia="ro-RO"/>
        </w:rPr>
      </w:pPr>
      <w:r>
        <w:rPr>
          <w:rFonts w:ascii="Arial" w:eastAsia="Times New Roman" w:hAnsi="Arial" w:cs="Arial"/>
          <w:noProof/>
          <w:color w:val="252525"/>
          <w:sz w:val="21"/>
          <w:szCs w:val="21"/>
          <w:lang w:val="en-US"/>
        </w:rPr>
        <w:drawing>
          <wp:inline distT="0" distB="0" distL="0" distR="0">
            <wp:extent cx="1381125" cy="476250"/>
            <wp:effectExtent l="0" t="0" r="9525" b="0"/>
            <wp:docPr id="31" name="Picture 31" descr="Y=\int\limits_I i(\lambda)\cdot \overline{y}(\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Y=\int\limits_I i(\lambda)\cdot \overline{y}(\lambda)"/>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81125" cy="476250"/>
                    </a:xfrm>
                    <a:prstGeom prst="rect">
                      <a:avLst/>
                    </a:prstGeom>
                    <a:noFill/>
                    <a:ln>
                      <a:noFill/>
                    </a:ln>
                  </pic:spPr>
                </pic:pic>
              </a:graphicData>
            </a:graphic>
          </wp:inline>
        </w:drawing>
      </w:r>
    </w:p>
    <w:p w:rsidR="00F3630E" w:rsidRPr="00F3630E" w:rsidRDefault="00F3630E" w:rsidP="00F3630E">
      <w:pPr>
        <w:shd w:val="clear" w:color="auto" w:fill="FFFFFF"/>
        <w:spacing w:before="120" w:after="120" w:line="336" w:lineRule="atLeast"/>
        <w:rPr>
          <w:rFonts w:ascii="Arial" w:eastAsia="Times New Roman" w:hAnsi="Arial" w:cs="Arial"/>
          <w:color w:val="252525"/>
          <w:sz w:val="21"/>
          <w:szCs w:val="21"/>
          <w:lang w:eastAsia="ro-RO"/>
        </w:rPr>
      </w:pPr>
      <w:r>
        <w:rPr>
          <w:rFonts w:ascii="Arial" w:eastAsia="Times New Roman" w:hAnsi="Arial" w:cs="Arial"/>
          <w:noProof/>
          <w:color w:val="252525"/>
          <w:sz w:val="21"/>
          <w:szCs w:val="21"/>
          <w:lang w:val="en-US"/>
        </w:rPr>
        <w:drawing>
          <wp:inline distT="0" distB="0" distL="0" distR="0">
            <wp:extent cx="1371600" cy="466725"/>
            <wp:effectExtent l="0" t="0" r="0" b="9525"/>
            <wp:docPr id="30" name="Picture 30" descr="Y=\int\limits_I i(\lambda)\cdot \overline{z}(\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Y=\int\limits_I i(\lambda)\cdot \overline{z}(\lambda)"/>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71600" cy="466725"/>
                    </a:xfrm>
                    <a:prstGeom prst="rect">
                      <a:avLst/>
                    </a:prstGeom>
                    <a:noFill/>
                    <a:ln>
                      <a:noFill/>
                    </a:ln>
                  </pic:spPr>
                </pic:pic>
              </a:graphicData>
            </a:graphic>
          </wp:inline>
        </w:drawing>
      </w:r>
    </w:p>
    <w:p w:rsidR="00F3630E" w:rsidRDefault="00F3630E" w:rsidP="00F3630E">
      <w:pPr>
        <w:shd w:val="clear" w:color="auto" w:fill="FFFFFF"/>
        <w:spacing w:before="120" w:after="120" w:line="336" w:lineRule="atLeast"/>
        <w:jc w:val="both"/>
        <w:rPr>
          <w:rFonts w:ascii="Arial" w:eastAsia="Times New Roman" w:hAnsi="Arial" w:cs="Arial"/>
          <w:color w:val="252525"/>
          <w:sz w:val="21"/>
          <w:szCs w:val="21"/>
          <w:lang w:eastAsia="ro-RO"/>
        </w:rPr>
      </w:pPr>
      <w:r w:rsidRPr="00F3630E">
        <w:rPr>
          <w:rFonts w:ascii="Arial" w:eastAsia="Times New Roman" w:hAnsi="Arial" w:cs="Arial"/>
          <w:color w:val="252525"/>
          <w:sz w:val="21"/>
          <w:szCs w:val="21"/>
          <w:lang w:eastAsia="ro-RO"/>
        </w:rPr>
        <w:lastRenderedPageBreak/>
        <w:t>unde </w:t>
      </w:r>
      <w:r w:rsidRPr="00F3630E">
        <w:rPr>
          <w:rFonts w:ascii="Arial" w:eastAsia="Times New Roman" w:hAnsi="Arial" w:cs="Arial"/>
          <w:i/>
          <w:iCs/>
          <w:color w:val="252525"/>
          <w:sz w:val="21"/>
          <w:szCs w:val="21"/>
          <w:lang w:eastAsia="ro-RO"/>
        </w:rPr>
        <w:t>I</w:t>
      </w:r>
      <w:r w:rsidRPr="00F3630E">
        <w:rPr>
          <w:rFonts w:ascii="Arial" w:eastAsia="Times New Roman" w:hAnsi="Arial" w:cs="Arial"/>
          <w:color w:val="252525"/>
          <w:sz w:val="21"/>
          <w:szCs w:val="21"/>
          <w:lang w:eastAsia="ro-RO"/>
        </w:rPr>
        <w:t> este intervalul lungimilor de undă vizibile (400 nm – 700 nm), </w:t>
      </w:r>
      <w:r>
        <w:rPr>
          <w:rFonts w:ascii="Arial" w:eastAsia="Times New Roman" w:hAnsi="Arial" w:cs="Arial"/>
          <w:noProof/>
          <w:color w:val="252525"/>
          <w:sz w:val="21"/>
          <w:szCs w:val="21"/>
          <w:lang w:val="en-US"/>
        </w:rPr>
        <w:drawing>
          <wp:inline distT="0" distB="0" distL="0" distR="0">
            <wp:extent cx="304800" cy="200025"/>
            <wp:effectExtent l="0" t="0" r="0" b="9525"/>
            <wp:docPr id="29" name="Picture 29" descr="i(\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lambd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4800" cy="200025"/>
                    </a:xfrm>
                    <a:prstGeom prst="rect">
                      <a:avLst/>
                    </a:prstGeom>
                    <a:noFill/>
                    <a:ln>
                      <a:noFill/>
                    </a:ln>
                  </pic:spPr>
                </pic:pic>
              </a:graphicData>
            </a:graphic>
          </wp:inline>
        </w:drawing>
      </w:r>
      <w:r w:rsidRPr="00F3630E">
        <w:rPr>
          <w:rFonts w:ascii="Arial" w:eastAsia="Times New Roman" w:hAnsi="Arial" w:cs="Arial"/>
          <w:color w:val="252525"/>
          <w:sz w:val="21"/>
          <w:szCs w:val="21"/>
          <w:lang w:eastAsia="ro-RO"/>
        </w:rPr>
        <w:t> este funcția de distribuție spectrală a puterii luminii incidente, iar </w:t>
      </w:r>
      <w:r>
        <w:rPr>
          <w:rFonts w:ascii="Arial" w:eastAsia="Times New Roman" w:hAnsi="Arial" w:cs="Arial"/>
          <w:noProof/>
          <w:color w:val="252525"/>
          <w:sz w:val="21"/>
          <w:szCs w:val="21"/>
          <w:lang w:val="en-US"/>
        </w:rPr>
        <w:drawing>
          <wp:inline distT="0" distB="0" distL="0" distR="0">
            <wp:extent cx="342900" cy="200025"/>
            <wp:effectExtent l="0" t="0" r="0" b="9525"/>
            <wp:docPr id="28" name="Picture 28" descr="\overline{x}(\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overline{x}(\lambda)"/>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42900" cy="200025"/>
                    </a:xfrm>
                    <a:prstGeom prst="rect">
                      <a:avLst/>
                    </a:prstGeom>
                    <a:noFill/>
                    <a:ln>
                      <a:noFill/>
                    </a:ln>
                  </pic:spPr>
                </pic:pic>
              </a:graphicData>
            </a:graphic>
          </wp:inline>
        </w:drawing>
      </w:r>
      <w:r w:rsidRPr="00F3630E">
        <w:rPr>
          <w:rFonts w:ascii="Arial" w:eastAsia="Times New Roman" w:hAnsi="Arial" w:cs="Arial"/>
          <w:color w:val="252525"/>
          <w:sz w:val="21"/>
          <w:szCs w:val="21"/>
          <w:lang w:eastAsia="ro-RO"/>
        </w:rPr>
        <w:t>, </w:t>
      </w:r>
      <w:r>
        <w:rPr>
          <w:rFonts w:ascii="Arial" w:eastAsia="Times New Roman" w:hAnsi="Arial" w:cs="Arial"/>
          <w:noProof/>
          <w:color w:val="252525"/>
          <w:sz w:val="21"/>
          <w:szCs w:val="21"/>
          <w:lang w:val="en-US"/>
        </w:rPr>
        <w:drawing>
          <wp:inline distT="0" distB="0" distL="0" distR="0">
            <wp:extent cx="333375" cy="200025"/>
            <wp:effectExtent l="0" t="0" r="9525" b="9525"/>
            <wp:docPr id="27" name="Picture 27" descr="\overline{y}(\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overline{y}(\lambda)"/>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sidRPr="00F3630E">
        <w:rPr>
          <w:rFonts w:ascii="Arial" w:eastAsia="Times New Roman" w:hAnsi="Arial" w:cs="Arial"/>
          <w:color w:val="252525"/>
          <w:sz w:val="21"/>
          <w:szCs w:val="21"/>
          <w:lang w:eastAsia="ro-RO"/>
        </w:rPr>
        <w:t> și </w:t>
      </w:r>
      <w:r>
        <w:rPr>
          <w:rFonts w:ascii="Arial" w:eastAsia="Times New Roman" w:hAnsi="Arial" w:cs="Arial"/>
          <w:noProof/>
          <w:color w:val="252525"/>
          <w:sz w:val="21"/>
          <w:szCs w:val="21"/>
          <w:lang w:val="en-US"/>
        </w:rPr>
        <w:drawing>
          <wp:inline distT="0" distB="0" distL="0" distR="0">
            <wp:extent cx="333375" cy="200025"/>
            <wp:effectExtent l="0" t="0" r="9525" b="9525"/>
            <wp:docPr id="26" name="Picture 26" descr="\overline{z}(\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overline{z}(\lambda)"/>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sidRPr="00F3630E">
        <w:rPr>
          <w:rFonts w:ascii="Arial" w:eastAsia="Times New Roman" w:hAnsi="Arial" w:cs="Arial"/>
          <w:color w:val="252525"/>
          <w:sz w:val="21"/>
          <w:szCs w:val="21"/>
          <w:lang w:eastAsia="ro-RO"/>
        </w:rPr>
        <w:t> sunt curbele de sensibilitate ale receptorilor din ochi, reprezentate grafic în figura alăturată.</w:t>
      </w:r>
    </w:p>
    <w:p w:rsidR="00F3630E" w:rsidRDefault="00F3630E" w:rsidP="00F3630E">
      <w:pPr>
        <w:shd w:val="clear" w:color="auto" w:fill="FFFFFF"/>
        <w:spacing w:before="120" w:after="120" w:line="336" w:lineRule="atLeast"/>
        <w:jc w:val="both"/>
        <w:rPr>
          <w:rFonts w:ascii="Arial" w:eastAsia="Times New Roman" w:hAnsi="Arial" w:cs="Arial"/>
          <w:color w:val="252525"/>
          <w:sz w:val="21"/>
          <w:szCs w:val="21"/>
          <w:lang w:eastAsia="ro-RO"/>
        </w:rPr>
      </w:pPr>
    </w:p>
    <w:p w:rsidR="00F3630E" w:rsidRPr="00F3630E" w:rsidRDefault="00F3630E" w:rsidP="00F3630E">
      <w:pPr>
        <w:shd w:val="clear" w:color="auto" w:fill="FFFFFF"/>
        <w:spacing w:before="120" w:after="120" w:line="336" w:lineRule="atLeast"/>
        <w:jc w:val="both"/>
        <w:rPr>
          <w:rFonts w:ascii="Arial" w:eastAsia="Times New Roman" w:hAnsi="Arial" w:cs="Arial"/>
          <w:color w:val="252525"/>
          <w:sz w:val="21"/>
          <w:szCs w:val="21"/>
          <w:lang w:eastAsia="ro-RO"/>
        </w:rPr>
      </w:pPr>
    </w:p>
    <w:p w:rsidR="00F3630E" w:rsidRPr="00F3630E" w:rsidRDefault="00F3630E" w:rsidP="00F3630E">
      <w:pPr>
        <w:shd w:val="clear" w:color="auto" w:fill="FFFFFF"/>
        <w:spacing w:before="120" w:after="120" w:line="336" w:lineRule="atLeast"/>
        <w:rPr>
          <w:rFonts w:ascii="Arial" w:eastAsia="Times New Roman" w:hAnsi="Arial" w:cs="Arial"/>
          <w:color w:val="252525"/>
          <w:sz w:val="21"/>
          <w:szCs w:val="21"/>
          <w:lang w:eastAsia="ro-RO"/>
        </w:rPr>
      </w:pPr>
      <w:r w:rsidRPr="00F3630E">
        <w:rPr>
          <w:rFonts w:ascii="Arial" w:eastAsia="Times New Roman" w:hAnsi="Arial" w:cs="Arial"/>
          <w:color w:val="252525"/>
          <w:sz w:val="21"/>
          <w:szCs w:val="21"/>
          <w:lang w:eastAsia="ro-RO"/>
        </w:rPr>
        <w:t>Dacă se dorește separarea intensității luminii de culoarea ei, intensitatea este reprezentată de componenta </w:t>
      </w:r>
      <w:r w:rsidRPr="00F3630E">
        <w:rPr>
          <w:rFonts w:ascii="Arial" w:eastAsia="Times New Roman" w:hAnsi="Arial" w:cs="Arial"/>
          <w:i/>
          <w:iCs/>
          <w:color w:val="252525"/>
          <w:sz w:val="21"/>
          <w:szCs w:val="21"/>
          <w:lang w:eastAsia="ro-RO"/>
        </w:rPr>
        <w:t>Y</w:t>
      </w:r>
      <w:r w:rsidRPr="00F3630E">
        <w:rPr>
          <w:rFonts w:ascii="Arial" w:eastAsia="Times New Roman" w:hAnsi="Arial" w:cs="Arial"/>
          <w:color w:val="252525"/>
          <w:sz w:val="21"/>
          <w:szCs w:val="21"/>
          <w:lang w:eastAsia="ro-RO"/>
        </w:rPr>
        <w:t>, iar culoarea se reprezintă prin valorile </w:t>
      </w:r>
      <w:r w:rsidRPr="00F3630E">
        <w:rPr>
          <w:rFonts w:ascii="Arial" w:eastAsia="Times New Roman" w:hAnsi="Arial" w:cs="Arial"/>
          <w:i/>
          <w:iCs/>
          <w:color w:val="252525"/>
          <w:sz w:val="21"/>
          <w:szCs w:val="21"/>
          <w:lang w:eastAsia="ro-RO"/>
        </w:rPr>
        <w:t>xy</w:t>
      </w:r>
      <w:r w:rsidRPr="00F3630E">
        <w:rPr>
          <w:rFonts w:ascii="Arial" w:eastAsia="Times New Roman" w:hAnsi="Arial" w:cs="Arial"/>
          <w:color w:val="252525"/>
          <w:sz w:val="21"/>
          <w:szCs w:val="21"/>
          <w:lang w:eastAsia="ro-RO"/>
        </w:rPr>
        <w:t>:</w:t>
      </w:r>
    </w:p>
    <w:p w:rsidR="00F3630E" w:rsidRPr="00F3630E" w:rsidRDefault="00F3630E" w:rsidP="00F3630E">
      <w:pPr>
        <w:shd w:val="clear" w:color="auto" w:fill="FFFFFF"/>
        <w:spacing w:before="120" w:after="120" w:line="336" w:lineRule="atLeast"/>
        <w:rPr>
          <w:rFonts w:ascii="Arial" w:eastAsia="Times New Roman" w:hAnsi="Arial" w:cs="Arial"/>
          <w:color w:val="252525"/>
          <w:sz w:val="21"/>
          <w:szCs w:val="21"/>
          <w:lang w:eastAsia="ro-RO"/>
        </w:rPr>
      </w:pPr>
      <w:r>
        <w:rPr>
          <w:rFonts w:ascii="Arial" w:eastAsia="Times New Roman" w:hAnsi="Arial" w:cs="Arial"/>
          <w:noProof/>
          <w:color w:val="252525"/>
          <w:sz w:val="21"/>
          <w:szCs w:val="21"/>
          <w:lang w:val="en-US"/>
        </w:rPr>
        <w:drawing>
          <wp:inline distT="0" distB="0" distL="0" distR="0">
            <wp:extent cx="1295400" cy="409575"/>
            <wp:effectExtent l="0" t="0" r="0" b="9525"/>
            <wp:docPr id="24" name="Picture 24" descr="x=\frac{X}{X+Y+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x=\frac{X}{X+Y+Z}"/>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95400" cy="409575"/>
                    </a:xfrm>
                    <a:prstGeom prst="rect">
                      <a:avLst/>
                    </a:prstGeom>
                    <a:noFill/>
                    <a:ln>
                      <a:noFill/>
                    </a:ln>
                  </pic:spPr>
                </pic:pic>
              </a:graphicData>
            </a:graphic>
          </wp:inline>
        </w:drawing>
      </w:r>
    </w:p>
    <w:p w:rsidR="00F3630E" w:rsidRDefault="00F3630E" w:rsidP="00F3630E">
      <w:pPr>
        <w:shd w:val="clear" w:color="auto" w:fill="FFFFFF"/>
        <w:spacing w:before="120" w:after="120" w:line="336" w:lineRule="atLeast"/>
        <w:rPr>
          <w:rFonts w:ascii="Arial" w:eastAsia="Times New Roman" w:hAnsi="Arial" w:cs="Arial"/>
          <w:color w:val="252525"/>
          <w:sz w:val="21"/>
          <w:szCs w:val="21"/>
          <w:lang w:eastAsia="ro-RO"/>
        </w:rPr>
      </w:pPr>
      <w:r>
        <w:rPr>
          <w:rFonts w:ascii="Arial" w:eastAsia="Times New Roman" w:hAnsi="Arial" w:cs="Arial"/>
          <w:noProof/>
          <w:color w:val="252525"/>
          <w:sz w:val="21"/>
          <w:szCs w:val="21"/>
          <w:lang w:val="en-US"/>
        </w:rPr>
        <w:drawing>
          <wp:inline distT="0" distB="0" distL="0" distR="0">
            <wp:extent cx="1295400" cy="409575"/>
            <wp:effectExtent l="0" t="0" r="0" b="9525"/>
            <wp:docPr id="23" name="Picture 23" descr="y=\frac{Y}{X+Y+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y=\frac{Y}{X+Y+Z}"/>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95400" cy="409575"/>
                    </a:xfrm>
                    <a:prstGeom prst="rect">
                      <a:avLst/>
                    </a:prstGeom>
                    <a:noFill/>
                    <a:ln>
                      <a:noFill/>
                    </a:ln>
                  </pic:spPr>
                </pic:pic>
              </a:graphicData>
            </a:graphic>
          </wp:inline>
        </w:drawing>
      </w:r>
    </w:p>
    <w:p w:rsidR="00F3630E" w:rsidRDefault="00F3630E" w:rsidP="00F3630E">
      <w:pPr>
        <w:shd w:val="clear" w:color="auto" w:fill="FFFFFF"/>
        <w:spacing w:before="120" w:after="120" w:line="336" w:lineRule="atLeast"/>
        <w:rPr>
          <w:rFonts w:ascii="Arial" w:eastAsia="Times New Roman" w:hAnsi="Arial" w:cs="Arial"/>
          <w:color w:val="252525"/>
          <w:sz w:val="21"/>
          <w:szCs w:val="21"/>
          <w:lang w:eastAsia="ro-RO"/>
        </w:rPr>
      </w:pPr>
    </w:p>
    <w:p w:rsidR="00F3630E" w:rsidRDefault="00F3630E" w:rsidP="00F3630E">
      <w:pPr>
        <w:pStyle w:val="Heading3"/>
        <w:shd w:val="clear" w:color="auto" w:fill="FFFFFF"/>
        <w:spacing w:before="72"/>
        <w:rPr>
          <w:rFonts w:ascii="Arial" w:hAnsi="Arial" w:cs="Arial"/>
          <w:color w:val="000000"/>
          <w:sz w:val="29"/>
          <w:szCs w:val="29"/>
        </w:rPr>
      </w:pPr>
      <w:r>
        <w:rPr>
          <w:rStyle w:val="mw-headline"/>
          <w:rFonts w:ascii="Arial" w:hAnsi="Arial" w:cs="Arial"/>
          <w:color w:val="000000"/>
          <w:sz w:val="29"/>
          <w:szCs w:val="29"/>
        </w:rPr>
        <w:t>Reprezentarea L*a*b*</w:t>
      </w:r>
    </w:p>
    <w:p w:rsidR="00F3630E" w:rsidRDefault="00F3630E" w:rsidP="00F3630E">
      <w:pPr>
        <w:shd w:val="clear" w:color="auto" w:fill="FFFFFF"/>
        <w:spacing w:before="120" w:after="120" w:line="336" w:lineRule="atLeast"/>
        <w:rPr>
          <w:rFonts w:ascii="Arial" w:eastAsia="Times New Roman" w:hAnsi="Arial" w:cs="Arial"/>
          <w:color w:val="252525"/>
          <w:sz w:val="21"/>
          <w:szCs w:val="21"/>
          <w:lang w:eastAsia="ro-RO"/>
        </w:rPr>
      </w:pPr>
    </w:p>
    <w:p w:rsidR="00F3630E" w:rsidRDefault="00F3630E" w:rsidP="00F3630E">
      <w:pPr>
        <w:shd w:val="clear" w:color="auto" w:fill="FFFFFF"/>
        <w:spacing w:before="120" w:after="120" w:line="336" w:lineRule="atLeast"/>
        <w:jc w:val="both"/>
        <w:rPr>
          <w:rFonts w:ascii="Arial" w:hAnsi="Arial" w:cs="Arial"/>
          <w:color w:val="252525"/>
          <w:sz w:val="21"/>
          <w:szCs w:val="21"/>
          <w:shd w:val="clear" w:color="auto" w:fill="FFFFFF"/>
        </w:rPr>
      </w:pPr>
      <w:r>
        <w:rPr>
          <w:rFonts w:ascii="Arial" w:hAnsi="Arial" w:cs="Arial"/>
          <w:color w:val="252525"/>
          <w:sz w:val="21"/>
          <w:szCs w:val="21"/>
          <w:shd w:val="clear" w:color="auto" w:fill="FFFFFF"/>
        </w:rPr>
        <w:t>Reprezentarea L*a*b* constă, ca și reprezentarea</w:t>
      </w:r>
      <w:r>
        <w:rPr>
          <w:rStyle w:val="apple-converted-space"/>
          <w:rFonts w:ascii="Arial" w:hAnsi="Arial" w:cs="Arial"/>
          <w:color w:val="252525"/>
          <w:sz w:val="21"/>
          <w:szCs w:val="21"/>
          <w:shd w:val="clear" w:color="auto" w:fill="FFFFFF"/>
        </w:rPr>
        <w:t> </w:t>
      </w:r>
      <w:r>
        <w:rPr>
          <w:rFonts w:ascii="Arial" w:hAnsi="Arial" w:cs="Arial"/>
          <w:i/>
          <w:iCs/>
          <w:color w:val="252525"/>
          <w:sz w:val="21"/>
          <w:szCs w:val="21"/>
          <w:shd w:val="clear" w:color="auto" w:fill="FFFFFF"/>
        </w:rPr>
        <w:t>XYZ</w:t>
      </w:r>
      <w:r>
        <w:rPr>
          <w:rFonts w:ascii="Arial" w:hAnsi="Arial" w:cs="Arial"/>
          <w:color w:val="252525"/>
          <w:sz w:val="21"/>
          <w:szCs w:val="21"/>
          <w:shd w:val="clear" w:color="auto" w:fill="FFFFFF"/>
        </w:rPr>
        <w:t>, din trei numere reale, însă este construită în așa fel încât să ofere o legătură mai directă între</w:t>
      </w:r>
      <w:r>
        <w:rPr>
          <w:rStyle w:val="apple-converted-space"/>
          <w:rFonts w:ascii="Arial" w:hAnsi="Arial" w:cs="Arial"/>
          <w:color w:val="252525"/>
          <w:sz w:val="21"/>
          <w:szCs w:val="21"/>
          <w:shd w:val="clear" w:color="auto" w:fill="FFFFFF"/>
        </w:rPr>
        <w:t> </w:t>
      </w:r>
      <w:r w:rsidRPr="00F3630E">
        <w:rPr>
          <w:rFonts w:ascii="Arial" w:hAnsi="Arial" w:cs="Arial"/>
          <w:sz w:val="21"/>
          <w:szCs w:val="21"/>
          <w:shd w:val="clear" w:color="auto" w:fill="FFFFFF"/>
        </w:rPr>
        <w:t>distanța euclidiană</w:t>
      </w:r>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între două triplete de numere și diferența perceptuală între culorile corespunzătoare. Pentru aceasta, legătura dintre</w:t>
      </w:r>
      <w:r>
        <w:rPr>
          <w:rStyle w:val="apple-converted-space"/>
          <w:rFonts w:ascii="Arial" w:hAnsi="Arial" w:cs="Arial"/>
          <w:color w:val="252525"/>
          <w:sz w:val="21"/>
          <w:szCs w:val="21"/>
          <w:shd w:val="clear" w:color="auto" w:fill="FFFFFF"/>
        </w:rPr>
        <w:t> </w:t>
      </w:r>
      <w:r>
        <w:rPr>
          <w:rFonts w:ascii="Arial" w:hAnsi="Arial" w:cs="Arial"/>
          <w:i/>
          <w:iCs/>
          <w:color w:val="252525"/>
          <w:sz w:val="21"/>
          <w:szCs w:val="21"/>
          <w:shd w:val="clear" w:color="auto" w:fill="FFFFFF"/>
        </w:rPr>
        <w:t>XYZ</w:t>
      </w:r>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și</w:t>
      </w:r>
      <w:r>
        <w:rPr>
          <w:rStyle w:val="apple-converted-space"/>
          <w:rFonts w:ascii="Arial" w:hAnsi="Arial" w:cs="Arial"/>
          <w:color w:val="252525"/>
          <w:sz w:val="21"/>
          <w:szCs w:val="21"/>
          <w:shd w:val="clear" w:color="auto" w:fill="FFFFFF"/>
        </w:rPr>
        <w:t> </w:t>
      </w:r>
      <w:r>
        <w:rPr>
          <w:rFonts w:ascii="Arial" w:hAnsi="Arial" w:cs="Arial"/>
          <w:i/>
          <w:iCs/>
          <w:color w:val="252525"/>
          <w:sz w:val="21"/>
          <w:szCs w:val="21"/>
          <w:shd w:val="clear" w:color="auto" w:fill="FFFFFF"/>
        </w:rPr>
        <w:t>L*a*b*</w:t>
      </w:r>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este una</w:t>
      </w:r>
      <w:r>
        <w:rPr>
          <w:rStyle w:val="apple-converted-space"/>
          <w:rFonts w:ascii="Arial" w:hAnsi="Arial" w:cs="Arial"/>
          <w:color w:val="252525"/>
          <w:sz w:val="21"/>
          <w:szCs w:val="21"/>
          <w:shd w:val="clear" w:color="auto" w:fill="FFFFFF"/>
        </w:rPr>
        <w:t> </w:t>
      </w:r>
      <w:r w:rsidRPr="00F3630E">
        <w:rPr>
          <w:rFonts w:ascii="Arial" w:hAnsi="Arial" w:cs="Arial"/>
          <w:sz w:val="21"/>
          <w:szCs w:val="21"/>
          <w:shd w:val="clear" w:color="auto" w:fill="FFFFFF"/>
        </w:rPr>
        <w:t>neliniară</w:t>
      </w:r>
      <w:r>
        <w:rPr>
          <w:rFonts w:ascii="Arial" w:hAnsi="Arial" w:cs="Arial"/>
          <w:color w:val="252525"/>
          <w:sz w:val="21"/>
          <w:szCs w:val="21"/>
          <w:shd w:val="clear" w:color="auto" w:fill="FFFFFF"/>
        </w:rPr>
        <w:t>:</w:t>
      </w:r>
    </w:p>
    <w:p w:rsidR="00F3630E" w:rsidRPr="00F3630E" w:rsidRDefault="00F3630E" w:rsidP="00F3630E">
      <w:pPr>
        <w:shd w:val="clear" w:color="auto" w:fill="FFFFFF"/>
        <w:spacing w:before="120" w:after="120" w:line="336" w:lineRule="atLeast"/>
        <w:jc w:val="both"/>
        <w:rPr>
          <w:rFonts w:ascii="Arial" w:hAnsi="Arial" w:cs="Arial"/>
          <w:color w:val="252525"/>
          <w:sz w:val="21"/>
          <w:szCs w:val="21"/>
          <w:shd w:val="clear" w:color="auto" w:fill="FFFFFF"/>
        </w:rPr>
      </w:pPr>
      <w:r>
        <w:rPr>
          <w:rFonts w:ascii="Arial" w:hAnsi="Arial" w:cs="Arial"/>
          <w:color w:val="252525"/>
          <w:sz w:val="21"/>
          <w:szCs w:val="21"/>
        </w:rPr>
        <w:br/>
      </w:r>
      <w:r>
        <w:rPr>
          <w:rFonts w:ascii="Arial" w:hAnsi="Arial" w:cs="Arial"/>
          <w:noProof/>
          <w:color w:val="252525"/>
          <w:sz w:val="21"/>
          <w:szCs w:val="21"/>
          <w:lang w:val="en-US"/>
        </w:rPr>
        <w:drawing>
          <wp:inline distT="0" distB="0" distL="0" distR="0" wp14:anchorId="6315A360" wp14:editId="502986D2">
            <wp:extent cx="1857375" cy="476250"/>
            <wp:effectExtent l="0" t="0" r="9525" b="0"/>
            <wp:docPr id="40" name="Picture 40" descr="L^*=116\left(\frac{Y}{Y_n}\right)^{1/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L^*=116\left(\frac{Y}{Y_n}\right)^{1/3}-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57375" cy="476250"/>
                    </a:xfrm>
                    <a:prstGeom prst="rect">
                      <a:avLst/>
                    </a:prstGeom>
                    <a:noFill/>
                    <a:ln>
                      <a:noFill/>
                    </a:ln>
                  </pic:spPr>
                </pic:pic>
              </a:graphicData>
            </a:graphic>
          </wp:inline>
        </w:drawing>
      </w:r>
    </w:p>
    <w:p w:rsidR="00F3630E" w:rsidRDefault="00F3630E" w:rsidP="00F3630E">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lang w:val="en-US" w:eastAsia="en-US"/>
        </w:rPr>
        <w:drawing>
          <wp:inline distT="0" distB="0" distL="0" distR="0">
            <wp:extent cx="2514600" cy="514350"/>
            <wp:effectExtent l="0" t="0" r="0" b="0"/>
            <wp:docPr id="39" name="Picture 39" descr="a^*=500\left[\left(\frac{X}{X_n}\right)^{1/3}-\left(\frac{Y}{Y_n}\right)^{1/3}\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a^*=500\left[\left(\frac{X}{X_n}\right)^{1/3}-\left(\frac{Y}{Y_n}\right)^{1/3}\right]"/>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14600" cy="514350"/>
                    </a:xfrm>
                    <a:prstGeom prst="rect">
                      <a:avLst/>
                    </a:prstGeom>
                    <a:noFill/>
                    <a:ln>
                      <a:noFill/>
                    </a:ln>
                  </pic:spPr>
                </pic:pic>
              </a:graphicData>
            </a:graphic>
          </wp:inline>
        </w:drawing>
      </w:r>
    </w:p>
    <w:p w:rsidR="00F3630E" w:rsidRDefault="00F3630E" w:rsidP="00F3630E">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lang w:val="en-US" w:eastAsia="en-US"/>
        </w:rPr>
        <w:drawing>
          <wp:inline distT="0" distB="0" distL="0" distR="0">
            <wp:extent cx="2466975" cy="514350"/>
            <wp:effectExtent l="0" t="0" r="9525" b="0"/>
            <wp:docPr id="38" name="Picture 38" descr="b^*=200\left[\left(\frac{Y}{Y_n}\right)^{1/3}-\left(\frac{Z}{Z_n}\right)^{1/3}\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b^*=200\left[\left(\frac{Y}{Y_n}\right)^{1/3}-\left(\frac{Z}{Z_n}\right)^{1/3}\right]"/>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66975" cy="514350"/>
                    </a:xfrm>
                    <a:prstGeom prst="rect">
                      <a:avLst/>
                    </a:prstGeom>
                    <a:noFill/>
                    <a:ln>
                      <a:noFill/>
                    </a:ln>
                  </pic:spPr>
                </pic:pic>
              </a:graphicData>
            </a:graphic>
          </wp:inline>
        </w:drawing>
      </w:r>
    </w:p>
    <w:p w:rsidR="00F3630E" w:rsidRDefault="00F3630E" w:rsidP="00F3630E">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unde</w:t>
      </w:r>
      <w:r>
        <w:rPr>
          <w:rStyle w:val="apple-converted-space"/>
          <w:rFonts w:ascii="Arial" w:hAnsi="Arial" w:cs="Arial"/>
          <w:color w:val="252525"/>
          <w:sz w:val="21"/>
          <w:szCs w:val="21"/>
        </w:rPr>
        <w:t> </w:t>
      </w:r>
      <w:r>
        <w:rPr>
          <w:rFonts w:ascii="Arial" w:hAnsi="Arial" w:cs="Arial"/>
          <w:i/>
          <w:iCs/>
          <w:color w:val="252525"/>
          <w:sz w:val="21"/>
          <w:szCs w:val="21"/>
        </w:rPr>
        <w:t>X</w:t>
      </w:r>
      <w:r>
        <w:rPr>
          <w:rFonts w:ascii="Arial" w:hAnsi="Arial" w:cs="Arial"/>
          <w:i/>
          <w:iCs/>
          <w:color w:val="252525"/>
          <w:sz w:val="21"/>
          <w:szCs w:val="21"/>
          <w:vertAlign w:val="subscript"/>
        </w:rPr>
        <w:t>n</w:t>
      </w:r>
      <w:r>
        <w:rPr>
          <w:rFonts w:ascii="Arial" w:hAnsi="Arial" w:cs="Arial"/>
          <w:color w:val="252525"/>
          <w:sz w:val="21"/>
          <w:szCs w:val="21"/>
        </w:rPr>
        <w:t>,</w:t>
      </w:r>
      <w:r>
        <w:rPr>
          <w:rStyle w:val="apple-converted-space"/>
          <w:rFonts w:ascii="Arial" w:hAnsi="Arial" w:cs="Arial"/>
          <w:color w:val="252525"/>
          <w:sz w:val="21"/>
          <w:szCs w:val="21"/>
        </w:rPr>
        <w:t> </w:t>
      </w:r>
      <w:r>
        <w:rPr>
          <w:rFonts w:ascii="Arial" w:hAnsi="Arial" w:cs="Arial"/>
          <w:i/>
          <w:iCs/>
          <w:color w:val="252525"/>
          <w:sz w:val="21"/>
          <w:szCs w:val="21"/>
        </w:rPr>
        <w:t>Y</w:t>
      </w:r>
      <w:r>
        <w:rPr>
          <w:rFonts w:ascii="Arial" w:hAnsi="Arial" w:cs="Arial"/>
          <w:i/>
          <w:iCs/>
          <w:color w:val="252525"/>
          <w:sz w:val="21"/>
          <w:szCs w:val="21"/>
          <w:vertAlign w:val="subscript"/>
        </w:rPr>
        <w:t>n</w:t>
      </w:r>
      <w:r>
        <w:rPr>
          <w:rStyle w:val="apple-converted-space"/>
          <w:rFonts w:ascii="Arial" w:hAnsi="Arial" w:cs="Arial"/>
          <w:color w:val="252525"/>
          <w:sz w:val="21"/>
          <w:szCs w:val="21"/>
        </w:rPr>
        <w:t> </w:t>
      </w:r>
      <w:r>
        <w:rPr>
          <w:rFonts w:ascii="Arial" w:hAnsi="Arial" w:cs="Arial"/>
          <w:color w:val="252525"/>
          <w:sz w:val="21"/>
          <w:szCs w:val="21"/>
        </w:rPr>
        <w:t>și</w:t>
      </w:r>
      <w:r>
        <w:rPr>
          <w:rStyle w:val="apple-converted-space"/>
          <w:rFonts w:ascii="Arial" w:hAnsi="Arial" w:cs="Arial"/>
          <w:color w:val="252525"/>
          <w:sz w:val="21"/>
          <w:szCs w:val="21"/>
        </w:rPr>
        <w:t> </w:t>
      </w:r>
      <w:r>
        <w:rPr>
          <w:rFonts w:ascii="Arial" w:hAnsi="Arial" w:cs="Arial"/>
          <w:i/>
          <w:iCs/>
          <w:color w:val="252525"/>
          <w:sz w:val="21"/>
          <w:szCs w:val="21"/>
        </w:rPr>
        <w:t>Y</w:t>
      </w:r>
      <w:r>
        <w:rPr>
          <w:rFonts w:ascii="Arial" w:hAnsi="Arial" w:cs="Arial"/>
          <w:i/>
          <w:iCs/>
          <w:color w:val="252525"/>
          <w:sz w:val="21"/>
          <w:szCs w:val="21"/>
          <w:vertAlign w:val="subscript"/>
        </w:rPr>
        <w:t>n</w:t>
      </w:r>
      <w:r>
        <w:rPr>
          <w:rStyle w:val="apple-converted-space"/>
          <w:rFonts w:ascii="Arial" w:hAnsi="Arial" w:cs="Arial"/>
          <w:color w:val="252525"/>
          <w:sz w:val="21"/>
          <w:szCs w:val="21"/>
        </w:rPr>
        <w:t> </w:t>
      </w:r>
      <w:r>
        <w:rPr>
          <w:rFonts w:ascii="Arial" w:hAnsi="Arial" w:cs="Arial"/>
          <w:color w:val="252525"/>
          <w:sz w:val="21"/>
          <w:szCs w:val="21"/>
        </w:rPr>
        <w:t>sunt valorile</w:t>
      </w:r>
      <w:r>
        <w:rPr>
          <w:rStyle w:val="apple-converted-space"/>
          <w:rFonts w:ascii="Arial" w:hAnsi="Arial" w:cs="Arial"/>
          <w:color w:val="252525"/>
          <w:sz w:val="21"/>
          <w:szCs w:val="21"/>
        </w:rPr>
        <w:t> </w:t>
      </w:r>
      <w:r>
        <w:rPr>
          <w:rFonts w:ascii="Arial" w:hAnsi="Arial" w:cs="Arial"/>
          <w:i/>
          <w:iCs/>
          <w:color w:val="252525"/>
          <w:sz w:val="21"/>
          <w:szCs w:val="21"/>
        </w:rPr>
        <w:t>XYZ</w:t>
      </w:r>
      <w:r>
        <w:rPr>
          <w:rStyle w:val="apple-converted-space"/>
          <w:rFonts w:ascii="Arial" w:hAnsi="Arial" w:cs="Arial"/>
          <w:color w:val="252525"/>
          <w:sz w:val="21"/>
          <w:szCs w:val="21"/>
        </w:rPr>
        <w:t> </w:t>
      </w:r>
      <w:r>
        <w:rPr>
          <w:rFonts w:ascii="Arial" w:hAnsi="Arial" w:cs="Arial"/>
          <w:color w:val="252525"/>
          <w:sz w:val="21"/>
          <w:szCs w:val="21"/>
        </w:rPr>
        <w:t>corespunzătoare luminii considerate albe și presupunând</w:t>
      </w:r>
      <w:r>
        <w:rPr>
          <w:rStyle w:val="apple-converted-space"/>
          <w:rFonts w:ascii="Arial" w:hAnsi="Arial" w:cs="Arial"/>
          <w:color w:val="252525"/>
          <w:sz w:val="21"/>
          <w:szCs w:val="21"/>
        </w:rPr>
        <w:t> </w:t>
      </w:r>
      <w:r>
        <w:rPr>
          <w:rFonts w:ascii="Arial" w:hAnsi="Arial" w:cs="Arial"/>
          <w:noProof/>
          <w:color w:val="252525"/>
          <w:sz w:val="21"/>
          <w:szCs w:val="21"/>
          <w:lang w:val="en-US" w:eastAsia="en-US"/>
        </w:rPr>
        <w:drawing>
          <wp:inline distT="0" distB="0" distL="0" distR="0">
            <wp:extent cx="838200" cy="419100"/>
            <wp:effectExtent l="0" t="0" r="0" b="0"/>
            <wp:docPr id="37" name="Picture 37" descr="\frac{X}{X_n}\geq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frac{X}{X_n}\geq 0{,}0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Pr>
          <w:rFonts w:ascii="Arial" w:hAnsi="Arial" w:cs="Arial"/>
          <w:color w:val="252525"/>
          <w:sz w:val="21"/>
          <w:szCs w:val="21"/>
        </w:rPr>
        <w:t>,</w:t>
      </w:r>
      <w:r>
        <w:rPr>
          <w:rStyle w:val="apple-converted-space"/>
          <w:rFonts w:ascii="Arial" w:hAnsi="Arial" w:cs="Arial"/>
          <w:color w:val="252525"/>
          <w:sz w:val="21"/>
          <w:szCs w:val="21"/>
        </w:rPr>
        <w:t> </w:t>
      </w:r>
      <w:r>
        <w:rPr>
          <w:rFonts w:ascii="Arial" w:hAnsi="Arial" w:cs="Arial"/>
          <w:noProof/>
          <w:color w:val="252525"/>
          <w:sz w:val="21"/>
          <w:szCs w:val="21"/>
          <w:lang w:val="en-US" w:eastAsia="en-US"/>
        </w:rPr>
        <w:drawing>
          <wp:inline distT="0" distB="0" distL="0" distR="0">
            <wp:extent cx="790575" cy="419100"/>
            <wp:effectExtent l="0" t="0" r="9525" b="0"/>
            <wp:docPr id="36" name="Picture 36" descr="\frac{Y}{Y_n}\geq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frac{Y}{Y_n}\geq 0{,}0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90575" cy="419100"/>
                    </a:xfrm>
                    <a:prstGeom prst="rect">
                      <a:avLst/>
                    </a:prstGeom>
                    <a:noFill/>
                    <a:ln>
                      <a:noFill/>
                    </a:ln>
                  </pic:spPr>
                </pic:pic>
              </a:graphicData>
            </a:graphic>
          </wp:inline>
        </w:drawing>
      </w:r>
      <w:r>
        <w:rPr>
          <w:rStyle w:val="apple-converted-space"/>
          <w:rFonts w:ascii="Arial" w:hAnsi="Arial" w:cs="Arial"/>
          <w:color w:val="252525"/>
          <w:sz w:val="21"/>
          <w:szCs w:val="21"/>
        </w:rPr>
        <w:t> </w:t>
      </w:r>
      <w:r>
        <w:rPr>
          <w:rFonts w:ascii="Arial" w:hAnsi="Arial" w:cs="Arial"/>
          <w:color w:val="252525"/>
          <w:sz w:val="21"/>
          <w:szCs w:val="21"/>
        </w:rPr>
        <w:t>și</w:t>
      </w:r>
      <w:r>
        <w:rPr>
          <w:rStyle w:val="apple-converted-space"/>
          <w:rFonts w:ascii="Arial" w:hAnsi="Arial" w:cs="Arial"/>
          <w:color w:val="252525"/>
          <w:sz w:val="21"/>
          <w:szCs w:val="21"/>
        </w:rPr>
        <w:t> </w:t>
      </w:r>
      <w:r>
        <w:rPr>
          <w:rFonts w:ascii="Arial" w:hAnsi="Arial" w:cs="Arial"/>
          <w:noProof/>
          <w:color w:val="252525"/>
          <w:sz w:val="21"/>
          <w:szCs w:val="21"/>
          <w:lang w:val="en-US" w:eastAsia="en-US"/>
        </w:rPr>
        <w:drawing>
          <wp:inline distT="0" distB="0" distL="0" distR="0">
            <wp:extent cx="809625" cy="419100"/>
            <wp:effectExtent l="0" t="0" r="9525" b="0"/>
            <wp:docPr id="35" name="Picture 35" descr="\frac{Z}{Z_n}\geq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frac{Z}{Z_n}\geq 0{,}0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09625" cy="419100"/>
                    </a:xfrm>
                    <a:prstGeom prst="rect">
                      <a:avLst/>
                    </a:prstGeom>
                    <a:noFill/>
                    <a:ln>
                      <a:noFill/>
                    </a:ln>
                  </pic:spPr>
                </pic:pic>
              </a:graphicData>
            </a:graphic>
          </wp:inline>
        </w:drawing>
      </w:r>
    </w:p>
    <w:p w:rsidR="00F3630E" w:rsidRDefault="00F3630E" w:rsidP="00503FF4">
      <w:pPr>
        <w:pStyle w:val="NormalWeb"/>
        <w:shd w:val="clear" w:color="auto" w:fill="FFFFFF"/>
        <w:spacing w:before="120" w:beforeAutospacing="0" w:after="120" w:afterAutospacing="0" w:line="336" w:lineRule="atLeast"/>
        <w:jc w:val="both"/>
        <w:rPr>
          <w:rFonts w:ascii="Arial" w:hAnsi="Arial" w:cs="Arial"/>
          <w:color w:val="252525"/>
          <w:sz w:val="21"/>
          <w:szCs w:val="21"/>
        </w:rPr>
      </w:pPr>
      <w:r>
        <w:rPr>
          <w:rFonts w:ascii="Arial" w:hAnsi="Arial" w:cs="Arial"/>
          <w:color w:val="252525"/>
          <w:sz w:val="21"/>
          <w:szCs w:val="21"/>
        </w:rPr>
        <w:t>Pentru surse ce produc lumină destul de asemănătoare cu cea produsă de un</w:t>
      </w:r>
      <w:r>
        <w:rPr>
          <w:rStyle w:val="apple-converted-space"/>
          <w:rFonts w:ascii="Arial" w:hAnsi="Arial" w:cs="Arial"/>
          <w:color w:val="252525"/>
          <w:sz w:val="21"/>
          <w:szCs w:val="21"/>
        </w:rPr>
        <w:t> </w:t>
      </w:r>
      <w:r w:rsidRPr="00503FF4">
        <w:rPr>
          <w:rFonts w:ascii="Arial" w:hAnsi="Arial" w:cs="Arial"/>
          <w:color w:val="252525"/>
          <w:sz w:val="21"/>
          <w:szCs w:val="21"/>
        </w:rPr>
        <w:t>corp negru incandescent</w:t>
      </w:r>
      <w:r>
        <w:rPr>
          <w:rFonts w:ascii="Arial" w:hAnsi="Arial" w:cs="Arial"/>
          <w:color w:val="252525"/>
          <w:sz w:val="21"/>
          <w:szCs w:val="21"/>
        </w:rPr>
        <w:t>, culoarea poate fi caracterizată prin</w:t>
      </w:r>
      <w:r>
        <w:rPr>
          <w:rStyle w:val="apple-converted-space"/>
          <w:rFonts w:ascii="Arial" w:hAnsi="Arial" w:cs="Arial"/>
          <w:color w:val="252525"/>
          <w:sz w:val="21"/>
          <w:szCs w:val="21"/>
        </w:rPr>
        <w:t> </w:t>
      </w:r>
      <w:r w:rsidRPr="00503FF4">
        <w:rPr>
          <w:rFonts w:ascii="Arial" w:hAnsi="Arial" w:cs="Arial"/>
          <w:color w:val="252525"/>
          <w:sz w:val="21"/>
          <w:szCs w:val="21"/>
        </w:rPr>
        <w:t>temperatura</w:t>
      </w:r>
      <w:r>
        <w:rPr>
          <w:rStyle w:val="apple-converted-space"/>
          <w:rFonts w:ascii="Arial" w:hAnsi="Arial" w:cs="Arial"/>
          <w:color w:val="252525"/>
          <w:sz w:val="21"/>
          <w:szCs w:val="21"/>
        </w:rPr>
        <w:t> </w:t>
      </w:r>
      <w:r>
        <w:rPr>
          <w:rFonts w:ascii="Arial" w:hAnsi="Arial" w:cs="Arial"/>
          <w:color w:val="252525"/>
          <w:sz w:val="21"/>
          <w:szCs w:val="21"/>
        </w:rPr>
        <w:t>pe care trebuie s-o aibă un corp perfect negru pentru a produce culoarea respectivă. Această temperatură se numește</w:t>
      </w:r>
      <w:r>
        <w:rPr>
          <w:rFonts w:ascii="Arial" w:hAnsi="Arial" w:cs="Arial"/>
          <w:i/>
          <w:iCs/>
          <w:color w:val="252525"/>
          <w:sz w:val="21"/>
          <w:szCs w:val="21"/>
        </w:rPr>
        <w:t>temperatura de culoare</w:t>
      </w:r>
      <w:r>
        <w:rPr>
          <w:rStyle w:val="apple-converted-space"/>
          <w:rFonts w:ascii="Arial" w:hAnsi="Arial" w:cs="Arial"/>
          <w:color w:val="252525"/>
          <w:sz w:val="21"/>
          <w:szCs w:val="21"/>
        </w:rPr>
        <w:t> </w:t>
      </w:r>
      <w:r>
        <w:rPr>
          <w:rFonts w:ascii="Arial" w:hAnsi="Arial" w:cs="Arial"/>
          <w:color w:val="252525"/>
          <w:sz w:val="21"/>
          <w:szCs w:val="21"/>
        </w:rPr>
        <w:t>a sursei.</w:t>
      </w:r>
    </w:p>
    <w:p w:rsidR="00503FF4" w:rsidRDefault="00503FF4" w:rsidP="00503FF4">
      <w:pPr>
        <w:pStyle w:val="Heading2"/>
        <w:pBdr>
          <w:bottom w:val="single" w:sz="6" w:space="0" w:color="AAAAAA"/>
        </w:pBdr>
        <w:shd w:val="clear" w:color="auto" w:fill="FFFFFF"/>
        <w:spacing w:before="240" w:beforeAutospacing="0" w:after="60" w:afterAutospacing="0"/>
        <w:rPr>
          <w:rStyle w:val="mw-headline"/>
          <w:rFonts w:ascii="Georgia" w:hAnsi="Georgia"/>
          <w:b w:val="0"/>
          <w:bCs w:val="0"/>
          <w:color w:val="000000"/>
        </w:rPr>
      </w:pPr>
      <w:r>
        <w:rPr>
          <w:rStyle w:val="mw-headline"/>
          <w:rFonts w:ascii="Georgia" w:hAnsi="Georgia"/>
          <w:b w:val="0"/>
          <w:bCs w:val="0"/>
          <w:color w:val="000000"/>
        </w:rPr>
        <w:t>Sinteza culorilor</w:t>
      </w:r>
    </w:p>
    <w:p w:rsidR="00503FF4" w:rsidRDefault="00503FF4" w:rsidP="00503FF4">
      <w:pPr>
        <w:pStyle w:val="Heading3"/>
        <w:shd w:val="clear" w:color="auto" w:fill="FFFFFF"/>
        <w:spacing w:before="72"/>
        <w:rPr>
          <w:rFonts w:ascii="Arial" w:hAnsi="Arial" w:cs="Arial"/>
          <w:color w:val="000000"/>
          <w:sz w:val="29"/>
          <w:szCs w:val="29"/>
        </w:rPr>
      </w:pPr>
      <w:r>
        <w:rPr>
          <w:rStyle w:val="mw-headline"/>
          <w:rFonts w:ascii="Arial" w:hAnsi="Arial" w:cs="Arial"/>
          <w:color w:val="000000"/>
          <w:sz w:val="29"/>
          <w:szCs w:val="29"/>
        </w:rPr>
        <w:lastRenderedPageBreak/>
        <w:t>Sinteza aditivă</w:t>
      </w:r>
    </w:p>
    <w:p w:rsidR="00503FF4" w:rsidRDefault="00503FF4" w:rsidP="00316C45">
      <w:pPr>
        <w:pStyle w:val="NormalWeb"/>
        <w:shd w:val="clear" w:color="auto" w:fill="FFFFFF"/>
        <w:spacing w:before="120" w:beforeAutospacing="0" w:after="120" w:afterAutospacing="0" w:line="336" w:lineRule="atLeast"/>
        <w:jc w:val="both"/>
        <w:rPr>
          <w:rFonts w:ascii="Arial" w:hAnsi="Arial" w:cs="Arial"/>
          <w:color w:val="252525"/>
          <w:sz w:val="21"/>
          <w:szCs w:val="21"/>
        </w:rPr>
      </w:pPr>
      <w:r>
        <w:rPr>
          <w:rFonts w:ascii="Arial" w:hAnsi="Arial" w:cs="Arial"/>
          <w:color w:val="252525"/>
          <w:sz w:val="21"/>
          <w:szCs w:val="21"/>
        </w:rPr>
        <w:t>Sinteza aditivă a unei culori constă în obținerea luminii de o anumită culoare prin combinarea unor surse de lumină de diferite culori fixate, numite</w:t>
      </w:r>
      <w:r>
        <w:rPr>
          <w:rStyle w:val="apple-converted-space"/>
          <w:rFonts w:ascii="Arial" w:hAnsi="Arial" w:cs="Arial"/>
          <w:color w:val="252525"/>
          <w:sz w:val="21"/>
          <w:szCs w:val="21"/>
        </w:rPr>
        <w:t> </w:t>
      </w:r>
      <w:r>
        <w:rPr>
          <w:rFonts w:ascii="Arial" w:hAnsi="Arial" w:cs="Arial"/>
          <w:i/>
          <w:iCs/>
          <w:color w:val="252525"/>
          <w:sz w:val="21"/>
          <w:szCs w:val="21"/>
        </w:rPr>
        <w:t>culori primare</w:t>
      </w:r>
      <w:r>
        <w:rPr>
          <w:rFonts w:ascii="Arial" w:hAnsi="Arial" w:cs="Arial"/>
          <w:color w:val="252525"/>
          <w:sz w:val="21"/>
          <w:szCs w:val="21"/>
        </w:rPr>
        <w:t>. Sinteza aditivă se realizează, de exemplu, în</w:t>
      </w:r>
      <w:r>
        <w:rPr>
          <w:rStyle w:val="apple-converted-space"/>
          <w:rFonts w:ascii="Arial" w:hAnsi="Arial" w:cs="Arial"/>
          <w:color w:val="252525"/>
          <w:sz w:val="21"/>
          <w:szCs w:val="21"/>
        </w:rPr>
        <w:t> </w:t>
      </w:r>
      <w:r w:rsidRPr="00316C45">
        <w:rPr>
          <w:rFonts w:ascii="Arial" w:eastAsiaTheme="majorEastAsia" w:hAnsi="Arial" w:cs="Arial"/>
          <w:color w:val="252525"/>
          <w:sz w:val="21"/>
          <w:szCs w:val="21"/>
        </w:rPr>
        <w:t>tuburile catodice</w:t>
      </w:r>
      <w:r>
        <w:rPr>
          <w:rStyle w:val="apple-converted-space"/>
          <w:rFonts w:ascii="Arial" w:hAnsi="Arial" w:cs="Arial"/>
          <w:color w:val="252525"/>
          <w:sz w:val="21"/>
          <w:szCs w:val="21"/>
        </w:rPr>
        <w:t> </w:t>
      </w:r>
      <w:r>
        <w:rPr>
          <w:rFonts w:ascii="Arial" w:hAnsi="Arial" w:cs="Arial"/>
          <w:color w:val="252525"/>
          <w:sz w:val="21"/>
          <w:szCs w:val="21"/>
        </w:rPr>
        <w:t>ale televizoarelor și monitoarelor de calculator, precum și în monitoarele TFT și în videoproiectoare.</w:t>
      </w:r>
    </w:p>
    <w:p w:rsidR="00503FF4" w:rsidRDefault="00503FF4" w:rsidP="00316C45">
      <w:pPr>
        <w:pStyle w:val="NormalWeb"/>
        <w:shd w:val="clear" w:color="auto" w:fill="FFFFFF"/>
        <w:spacing w:before="120" w:beforeAutospacing="0" w:after="120" w:afterAutospacing="0" w:line="336" w:lineRule="atLeast"/>
        <w:jc w:val="both"/>
        <w:rPr>
          <w:rFonts w:ascii="Arial" w:hAnsi="Arial" w:cs="Arial"/>
          <w:color w:val="252525"/>
          <w:sz w:val="21"/>
          <w:szCs w:val="21"/>
        </w:rPr>
      </w:pPr>
      <w:r>
        <w:rPr>
          <w:rFonts w:ascii="Arial" w:hAnsi="Arial" w:cs="Arial"/>
          <w:color w:val="252525"/>
          <w:sz w:val="21"/>
          <w:szCs w:val="21"/>
        </w:rPr>
        <w:t>În cadrul sintezei aditive, intensitatea fiecărei surse individuale poate fi variată, astfel că distribuția sa spectrală a puterii se înmulțește cu un factor, iar distribuția spectrală a puterii luminii rezultate este suma funcțiilor de distribuție spectrală a puterii ale surselor individuale. Sinteza aditivă este deci un proces liniar.</w:t>
      </w:r>
    </w:p>
    <w:p w:rsidR="00503FF4" w:rsidRDefault="00503FF4" w:rsidP="00503FF4">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De exemplu, culoarea rezultată prin sinteză aditivă din</w:t>
      </w:r>
      <w:r>
        <w:rPr>
          <w:rStyle w:val="apple-converted-space"/>
          <w:rFonts w:ascii="Arial" w:hAnsi="Arial" w:cs="Arial"/>
          <w:color w:val="252525"/>
          <w:sz w:val="21"/>
          <w:szCs w:val="21"/>
        </w:rPr>
        <w:t> </w:t>
      </w:r>
      <w:r w:rsidRPr="00503FF4">
        <w:rPr>
          <w:rFonts w:ascii="Arial" w:eastAsiaTheme="majorEastAsia" w:hAnsi="Arial" w:cs="Arial"/>
          <w:color w:val="252525"/>
          <w:sz w:val="21"/>
          <w:szCs w:val="21"/>
        </w:rPr>
        <w:t>roșu</w:t>
      </w:r>
      <w:r>
        <w:rPr>
          <w:rFonts w:ascii="Arial" w:hAnsi="Arial" w:cs="Arial"/>
          <w:color w:val="252525"/>
          <w:sz w:val="21"/>
          <w:szCs w:val="21"/>
        </w:rPr>
        <w:t>,</w:t>
      </w:r>
      <w:r>
        <w:rPr>
          <w:rStyle w:val="apple-converted-space"/>
          <w:rFonts w:ascii="Arial" w:hAnsi="Arial" w:cs="Arial"/>
          <w:color w:val="252525"/>
          <w:sz w:val="21"/>
          <w:szCs w:val="21"/>
        </w:rPr>
        <w:t> </w:t>
      </w:r>
      <w:r w:rsidRPr="00503FF4">
        <w:rPr>
          <w:rFonts w:ascii="Arial" w:eastAsiaTheme="majorEastAsia" w:hAnsi="Arial" w:cs="Arial"/>
          <w:color w:val="252525"/>
          <w:sz w:val="21"/>
          <w:szCs w:val="21"/>
        </w:rPr>
        <w:t>verde</w:t>
      </w:r>
      <w:r>
        <w:rPr>
          <w:rStyle w:val="apple-converted-space"/>
          <w:rFonts w:ascii="Arial" w:hAnsi="Arial" w:cs="Arial"/>
          <w:color w:val="252525"/>
          <w:sz w:val="21"/>
          <w:szCs w:val="21"/>
        </w:rPr>
        <w:t> </w:t>
      </w:r>
      <w:r>
        <w:rPr>
          <w:rFonts w:ascii="Arial" w:hAnsi="Arial" w:cs="Arial"/>
          <w:color w:val="252525"/>
          <w:sz w:val="21"/>
          <w:szCs w:val="21"/>
        </w:rPr>
        <w:t>și</w:t>
      </w:r>
      <w:r>
        <w:rPr>
          <w:rStyle w:val="apple-converted-space"/>
          <w:rFonts w:ascii="Arial" w:hAnsi="Arial" w:cs="Arial"/>
          <w:color w:val="252525"/>
          <w:sz w:val="21"/>
          <w:szCs w:val="21"/>
        </w:rPr>
        <w:t> </w:t>
      </w:r>
      <w:r w:rsidRPr="00503FF4">
        <w:rPr>
          <w:rFonts w:ascii="Arial" w:eastAsiaTheme="majorEastAsia" w:hAnsi="Arial" w:cs="Arial"/>
          <w:color w:val="252525"/>
          <w:sz w:val="21"/>
          <w:szCs w:val="21"/>
        </w:rPr>
        <w:t>albastru</w:t>
      </w:r>
      <w:r>
        <w:rPr>
          <w:rStyle w:val="apple-converted-space"/>
          <w:rFonts w:ascii="Arial" w:hAnsi="Arial" w:cs="Arial"/>
          <w:color w:val="252525"/>
          <w:sz w:val="21"/>
          <w:szCs w:val="21"/>
        </w:rPr>
        <w:t> </w:t>
      </w:r>
      <w:r>
        <w:rPr>
          <w:rFonts w:ascii="Arial" w:hAnsi="Arial" w:cs="Arial"/>
          <w:color w:val="252525"/>
          <w:sz w:val="21"/>
          <w:szCs w:val="21"/>
        </w:rPr>
        <w:t>într-un tub catodic este caracterizată de valorile</w:t>
      </w:r>
      <w:r>
        <w:rPr>
          <w:rFonts w:ascii="Arial" w:hAnsi="Arial" w:cs="Arial"/>
          <w:i/>
          <w:iCs/>
          <w:color w:val="252525"/>
          <w:sz w:val="21"/>
          <w:szCs w:val="21"/>
        </w:rPr>
        <w:t>XYZ</w:t>
      </w:r>
      <w:r>
        <w:rPr>
          <w:rFonts w:ascii="Arial" w:hAnsi="Arial" w:cs="Arial"/>
          <w:color w:val="252525"/>
          <w:sz w:val="21"/>
          <w:szCs w:val="21"/>
        </w:rPr>
        <w:t>:</w:t>
      </w:r>
    </w:p>
    <w:p w:rsidR="00503FF4" w:rsidRDefault="00503FF4" w:rsidP="00503FF4">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lang w:val="en-US" w:eastAsia="en-US"/>
        </w:rPr>
        <w:drawing>
          <wp:inline distT="0" distB="0" distL="0" distR="0">
            <wp:extent cx="4029075" cy="695325"/>
            <wp:effectExtent l="0" t="0" r="9525" b="9525"/>
            <wp:docPr id="44" name="Picture 44" descr="\left(\begin{matrix}X\\Y\\Z\\\end{matrix}\right)=\left(\begin{matrix}0{,}412453 &amp; 0{,}357580 &amp; 0{,}180423 \\ 0{,}212671 &amp; 0{,}715160 &amp; 0{,}072169 \\ 0{,}019334 &amp; 0{,}119193 &amp;0{,}950227\end{matrix}\right)\cdot \left(\begin{matrix}R\\G\\B\\\end{matrix}\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left(\begin{matrix}X\\Y\\Z\\\end{matrix}\right)=\left(\begin{matrix}0{,}412453 &amp; 0{,}357580 &amp; 0{,}180423 \\ 0{,}212671 &amp; 0{,}715160 &amp; 0{,}072169 \\ 0{,}019334 &amp; 0{,}119193 &amp;0{,}950227\end{matrix}\right)\cdot \left(\begin{matrix}R\\G\\B\\\end{matrix}\right)"/>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029075" cy="695325"/>
                    </a:xfrm>
                    <a:prstGeom prst="rect">
                      <a:avLst/>
                    </a:prstGeom>
                    <a:noFill/>
                    <a:ln>
                      <a:noFill/>
                    </a:ln>
                  </pic:spPr>
                </pic:pic>
              </a:graphicData>
            </a:graphic>
          </wp:inline>
        </w:drawing>
      </w:r>
    </w:p>
    <w:p w:rsidR="00503FF4" w:rsidRDefault="00503FF4" w:rsidP="00316C45">
      <w:pPr>
        <w:pStyle w:val="NormalWeb"/>
        <w:shd w:val="clear" w:color="auto" w:fill="FFFFFF"/>
        <w:spacing w:before="120" w:beforeAutospacing="0" w:after="120" w:afterAutospacing="0" w:line="336" w:lineRule="atLeast"/>
        <w:jc w:val="both"/>
        <w:rPr>
          <w:rFonts w:ascii="Arial" w:hAnsi="Arial" w:cs="Arial"/>
          <w:color w:val="252525"/>
          <w:sz w:val="21"/>
          <w:szCs w:val="21"/>
        </w:rPr>
      </w:pPr>
      <w:r>
        <w:rPr>
          <w:rFonts w:ascii="Arial" w:hAnsi="Arial" w:cs="Arial"/>
          <w:i/>
          <w:iCs/>
          <w:color w:val="252525"/>
          <w:sz w:val="21"/>
          <w:szCs w:val="21"/>
        </w:rPr>
        <w:t>R</w:t>
      </w:r>
      <w:r>
        <w:rPr>
          <w:rFonts w:ascii="Arial" w:hAnsi="Arial" w:cs="Arial"/>
          <w:color w:val="252525"/>
          <w:sz w:val="21"/>
          <w:szCs w:val="21"/>
        </w:rPr>
        <w:t>,</w:t>
      </w:r>
      <w:r>
        <w:rPr>
          <w:rStyle w:val="apple-converted-space"/>
          <w:rFonts w:ascii="Arial" w:hAnsi="Arial" w:cs="Arial"/>
          <w:color w:val="252525"/>
          <w:sz w:val="21"/>
          <w:szCs w:val="21"/>
        </w:rPr>
        <w:t> </w:t>
      </w:r>
      <w:r>
        <w:rPr>
          <w:rFonts w:ascii="Arial" w:hAnsi="Arial" w:cs="Arial"/>
          <w:i/>
          <w:iCs/>
          <w:color w:val="252525"/>
          <w:sz w:val="21"/>
          <w:szCs w:val="21"/>
        </w:rPr>
        <w:t>G</w:t>
      </w:r>
      <w:r>
        <w:rPr>
          <w:rStyle w:val="apple-converted-space"/>
          <w:rFonts w:ascii="Arial" w:hAnsi="Arial" w:cs="Arial"/>
          <w:color w:val="252525"/>
          <w:sz w:val="21"/>
          <w:szCs w:val="21"/>
        </w:rPr>
        <w:t> </w:t>
      </w:r>
      <w:r>
        <w:rPr>
          <w:rFonts w:ascii="Arial" w:hAnsi="Arial" w:cs="Arial"/>
          <w:color w:val="252525"/>
          <w:sz w:val="21"/>
          <w:szCs w:val="21"/>
        </w:rPr>
        <w:t>și</w:t>
      </w:r>
      <w:r>
        <w:rPr>
          <w:rStyle w:val="apple-converted-space"/>
          <w:rFonts w:ascii="Arial" w:hAnsi="Arial" w:cs="Arial"/>
          <w:color w:val="252525"/>
          <w:sz w:val="21"/>
          <w:szCs w:val="21"/>
        </w:rPr>
        <w:t> </w:t>
      </w:r>
      <w:r>
        <w:rPr>
          <w:rFonts w:ascii="Arial" w:hAnsi="Arial" w:cs="Arial"/>
          <w:i/>
          <w:iCs/>
          <w:color w:val="252525"/>
          <w:sz w:val="21"/>
          <w:szCs w:val="21"/>
        </w:rPr>
        <w:t>B</w:t>
      </w:r>
      <w:r>
        <w:rPr>
          <w:rStyle w:val="apple-converted-space"/>
          <w:rFonts w:ascii="Arial" w:hAnsi="Arial" w:cs="Arial"/>
          <w:color w:val="252525"/>
          <w:sz w:val="21"/>
          <w:szCs w:val="21"/>
        </w:rPr>
        <w:t> </w:t>
      </w:r>
      <w:r>
        <w:rPr>
          <w:rFonts w:ascii="Arial" w:hAnsi="Arial" w:cs="Arial"/>
          <w:color w:val="252525"/>
          <w:sz w:val="21"/>
          <w:szCs w:val="21"/>
        </w:rPr>
        <w:t>fiind intensitățile luminoase emise de luminofoarele celor trei culori, în conformitate cu semnalele aplicate tubului catodic. Prima coloană a matricii de mai sus reprezintă culoarea, în sistem</w:t>
      </w:r>
      <w:r>
        <w:rPr>
          <w:rStyle w:val="apple-converted-space"/>
          <w:rFonts w:ascii="Arial" w:hAnsi="Arial" w:cs="Arial"/>
          <w:color w:val="252525"/>
          <w:sz w:val="21"/>
          <w:szCs w:val="21"/>
        </w:rPr>
        <w:t> </w:t>
      </w:r>
      <w:r>
        <w:rPr>
          <w:rFonts w:ascii="Arial" w:hAnsi="Arial" w:cs="Arial"/>
          <w:i/>
          <w:iCs/>
          <w:color w:val="252525"/>
          <w:sz w:val="21"/>
          <w:szCs w:val="21"/>
        </w:rPr>
        <w:t>XYZ</w:t>
      </w:r>
      <w:r>
        <w:rPr>
          <w:rFonts w:ascii="Arial" w:hAnsi="Arial" w:cs="Arial"/>
          <w:color w:val="252525"/>
          <w:sz w:val="21"/>
          <w:szCs w:val="21"/>
        </w:rPr>
        <w:t>, a luminoforului roșu; a doua coloană reprezintă culoarea luminoforului verde, iar a treia a celui albastru.</w:t>
      </w:r>
    </w:p>
    <w:p w:rsidR="00503FF4" w:rsidRDefault="00503FF4" w:rsidP="00503FF4">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Pentru a determina valorile</w:t>
      </w:r>
      <w:r>
        <w:rPr>
          <w:rStyle w:val="apple-converted-space"/>
          <w:rFonts w:ascii="Arial" w:hAnsi="Arial" w:cs="Arial"/>
          <w:color w:val="252525"/>
          <w:sz w:val="21"/>
          <w:szCs w:val="21"/>
        </w:rPr>
        <w:t> </w:t>
      </w:r>
      <w:r>
        <w:rPr>
          <w:rFonts w:ascii="Arial" w:hAnsi="Arial" w:cs="Arial"/>
          <w:i/>
          <w:iCs/>
          <w:color w:val="252525"/>
          <w:sz w:val="21"/>
          <w:szCs w:val="21"/>
        </w:rPr>
        <w:t>RGB</w:t>
      </w:r>
      <w:r>
        <w:rPr>
          <w:rStyle w:val="apple-converted-space"/>
          <w:rFonts w:ascii="Arial" w:hAnsi="Arial" w:cs="Arial"/>
          <w:color w:val="252525"/>
          <w:sz w:val="21"/>
          <w:szCs w:val="21"/>
        </w:rPr>
        <w:t> </w:t>
      </w:r>
      <w:r>
        <w:rPr>
          <w:rFonts w:ascii="Arial" w:hAnsi="Arial" w:cs="Arial"/>
          <w:color w:val="252525"/>
          <w:sz w:val="21"/>
          <w:szCs w:val="21"/>
        </w:rPr>
        <w:t>necesare producerii unei anumite culori, trebuie înmulțit vectorul</w:t>
      </w:r>
      <w:r>
        <w:rPr>
          <w:rStyle w:val="apple-converted-space"/>
          <w:rFonts w:ascii="Arial" w:hAnsi="Arial" w:cs="Arial"/>
          <w:color w:val="252525"/>
          <w:sz w:val="21"/>
          <w:szCs w:val="21"/>
        </w:rPr>
        <w:t> </w:t>
      </w:r>
      <w:r>
        <w:rPr>
          <w:rFonts w:ascii="Arial" w:hAnsi="Arial" w:cs="Arial"/>
          <w:i/>
          <w:iCs/>
          <w:color w:val="252525"/>
          <w:sz w:val="21"/>
          <w:szCs w:val="21"/>
        </w:rPr>
        <w:t>XYZ</w:t>
      </w:r>
      <w:r>
        <w:rPr>
          <w:rStyle w:val="apple-converted-space"/>
          <w:rFonts w:ascii="Arial" w:hAnsi="Arial" w:cs="Arial"/>
          <w:color w:val="252525"/>
          <w:sz w:val="21"/>
          <w:szCs w:val="21"/>
        </w:rPr>
        <w:t> </w:t>
      </w:r>
      <w:r>
        <w:rPr>
          <w:rFonts w:ascii="Arial" w:hAnsi="Arial" w:cs="Arial"/>
          <w:color w:val="252525"/>
          <w:sz w:val="21"/>
          <w:szCs w:val="21"/>
        </w:rPr>
        <w:t>de obținut cu inversa matricii de mai sus:</w:t>
      </w:r>
    </w:p>
    <w:p w:rsidR="00503FF4" w:rsidRDefault="00503FF4" w:rsidP="00503FF4">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lang w:val="en-US" w:eastAsia="en-US"/>
        </w:rPr>
        <w:drawing>
          <wp:inline distT="0" distB="0" distL="0" distR="0">
            <wp:extent cx="4467225" cy="695325"/>
            <wp:effectExtent l="0" t="0" r="9525" b="9525"/>
            <wp:docPr id="42" name="Picture 42" descr="\left(\begin{matrix}R\\G\\B\\\end{matrix}\right)=\left(\begin{matrix}3{,}240479 &amp; -1{,}537150 &amp; -0{,}498535 \\ -0{,}969256 &amp; 1{,}875992 &amp; 0{,}041556 \\ 0{,}055648 &amp; -0{,}204043 &amp;1{,}057311\end{matrix}\right)\cdot \left(\begin{matrix}X\\Y\\Z\\\end{matrix}\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left(\begin{matrix}R\\G\\B\\\end{matrix}\right)=\left(\begin{matrix}3{,}240479 &amp; -1{,}537150 &amp; -0{,}498535 \\ -0{,}969256 &amp; 1{,}875992 &amp; 0{,}041556 \\ 0{,}055648 &amp; -0{,}204043 &amp;1{,}057311\end{matrix}\right)\cdot \left(\begin{matrix}X\\Y\\Z\\\end{matrix}\right)"/>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467225" cy="695325"/>
                    </a:xfrm>
                    <a:prstGeom prst="rect">
                      <a:avLst/>
                    </a:prstGeom>
                    <a:noFill/>
                    <a:ln>
                      <a:noFill/>
                    </a:ln>
                  </pic:spPr>
                </pic:pic>
              </a:graphicData>
            </a:graphic>
          </wp:inline>
        </w:drawing>
      </w:r>
    </w:p>
    <w:p w:rsidR="00503FF4" w:rsidRDefault="00503FF4" w:rsidP="00316C45">
      <w:pPr>
        <w:pStyle w:val="NormalWeb"/>
        <w:shd w:val="clear" w:color="auto" w:fill="FFFFFF"/>
        <w:spacing w:before="120" w:beforeAutospacing="0" w:after="120" w:afterAutospacing="0" w:line="336" w:lineRule="atLeast"/>
        <w:jc w:val="both"/>
        <w:rPr>
          <w:rFonts w:ascii="Arial" w:hAnsi="Arial" w:cs="Arial"/>
          <w:color w:val="252525"/>
          <w:sz w:val="21"/>
          <w:szCs w:val="21"/>
        </w:rPr>
      </w:pPr>
      <w:r>
        <w:rPr>
          <w:rFonts w:ascii="Arial" w:hAnsi="Arial" w:cs="Arial"/>
          <w:color w:val="252525"/>
          <w:sz w:val="21"/>
          <w:szCs w:val="21"/>
        </w:rPr>
        <w:t>De remarcat că, întrucât matricea de transformare din</w:t>
      </w:r>
      <w:r>
        <w:rPr>
          <w:rStyle w:val="apple-converted-space"/>
          <w:rFonts w:ascii="Arial" w:hAnsi="Arial" w:cs="Arial"/>
          <w:color w:val="252525"/>
          <w:sz w:val="21"/>
          <w:szCs w:val="21"/>
        </w:rPr>
        <w:t> </w:t>
      </w:r>
      <w:r>
        <w:rPr>
          <w:rFonts w:ascii="Arial" w:hAnsi="Arial" w:cs="Arial"/>
          <w:i/>
          <w:iCs/>
          <w:color w:val="252525"/>
          <w:sz w:val="21"/>
          <w:szCs w:val="21"/>
        </w:rPr>
        <w:t>XYZ</w:t>
      </w:r>
      <w:r>
        <w:rPr>
          <w:rStyle w:val="apple-converted-space"/>
          <w:rFonts w:ascii="Arial" w:hAnsi="Arial" w:cs="Arial"/>
          <w:color w:val="252525"/>
          <w:sz w:val="21"/>
          <w:szCs w:val="21"/>
        </w:rPr>
        <w:t> </w:t>
      </w:r>
      <w:r>
        <w:rPr>
          <w:rFonts w:ascii="Arial" w:hAnsi="Arial" w:cs="Arial"/>
          <w:color w:val="252525"/>
          <w:sz w:val="21"/>
          <w:szCs w:val="21"/>
        </w:rPr>
        <w:t>în</w:t>
      </w:r>
      <w:r>
        <w:rPr>
          <w:rStyle w:val="apple-converted-space"/>
          <w:rFonts w:ascii="Arial" w:hAnsi="Arial" w:cs="Arial"/>
          <w:color w:val="252525"/>
          <w:sz w:val="21"/>
          <w:szCs w:val="21"/>
        </w:rPr>
        <w:t> </w:t>
      </w:r>
      <w:r>
        <w:rPr>
          <w:rFonts w:ascii="Arial" w:hAnsi="Arial" w:cs="Arial"/>
          <w:i/>
          <w:iCs/>
          <w:color w:val="252525"/>
          <w:sz w:val="21"/>
          <w:szCs w:val="21"/>
        </w:rPr>
        <w:t>RGB</w:t>
      </w:r>
      <w:r>
        <w:rPr>
          <w:rStyle w:val="apple-converted-space"/>
          <w:rFonts w:ascii="Arial" w:hAnsi="Arial" w:cs="Arial"/>
          <w:color w:val="252525"/>
          <w:sz w:val="21"/>
          <w:szCs w:val="21"/>
        </w:rPr>
        <w:t> </w:t>
      </w:r>
      <w:r>
        <w:rPr>
          <w:rFonts w:ascii="Arial" w:hAnsi="Arial" w:cs="Arial"/>
          <w:color w:val="252525"/>
          <w:sz w:val="21"/>
          <w:szCs w:val="21"/>
        </w:rPr>
        <w:t>are elemente negative, este posibil ca, pentru anumite valori</w:t>
      </w:r>
      <w:r>
        <w:rPr>
          <w:rStyle w:val="apple-converted-space"/>
          <w:rFonts w:ascii="Arial" w:hAnsi="Arial" w:cs="Arial"/>
          <w:color w:val="252525"/>
          <w:sz w:val="21"/>
          <w:szCs w:val="21"/>
        </w:rPr>
        <w:t> </w:t>
      </w:r>
      <w:r>
        <w:rPr>
          <w:rFonts w:ascii="Arial" w:hAnsi="Arial" w:cs="Arial"/>
          <w:i/>
          <w:iCs/>
          <w:color w:val="252525"/>
          <w:sz w:val="21"/>
          <w:szCs w:val="21"/>
        </w:rPr>
        <w:t>XYZ</w:t>
      </w:r>
      <w:r>
        <w:rPr>
          <w:rFonts w:ascii="Arial" w:hAnsi="Arial" w:cs="Arial"/>
          <w:color w:val="252525"/>
          <w:sz w:val="21"/>
          <w:szCs w:val="21"/>
        </w:rPr>
        <w:t>, una sau mai mai multe dintre valorile</w:t>
      </w:r>
      <w:r>
        <w:rPr>
          <w:rStyle w:val="apple-converted-space"/>
          <w:rFonts w:ascii="Arial" w:hAnsi="Arial" w:cs="Arial"/>
          <w:color w:val="252525"/>
          <w:sz w:val="21"/>
          <w:szCs w:val="21"/>
        </w:rPr>
        <w:t> </w:t>
      </w:r>
      <w:r>
        <w:rPr>
          <w:rFonts w:ascii="Arial" w:hAnsi="Arial" w:cs="Arial"/>
          <w:i/>
          <w:iCs/>
          <w:color w:val="252525"/>
          <w:sz w:val="21"/>
          <w:szCs w:val="21"/>
        </w:rPr>
        <w:t>RGB</w:t>
      </w:r>
      <w:r>
        <w:rPr>
          <w:rStyle w:val="apple-converted-space"/>
          <w:rFonts w:ascii="Arial" w:hAnsi="Arial" w:cs="Arial"/>
          <w:color w:val="252525"/>
          <w:sz w:val="21"/>
          <w:szCs w:val="21"/>
        </w:rPr>
        <w:t> </w:t>
      </w:r>
      <w:r>
        <w:rPr>
          <w:rFonts w:ascii="Arial" w:hAnsi="Arial" w:cs="Arial"/>
          <w:color w:val="252525"/>
          <w:sz w:val="21"/>
          <w:szCs w:val="21"/>
        </w:rPr>
        <w:t>rezultate să fie negative. Aceste culori nu pot fi create de către un dispozitiv bazat pe culorile specificate aici.</w:t>
      </w:r>
    </w:p>
    <w:p w:rsidR="00503FF4" w:rsidRDefault="00503FF4" w:rsidP="00503FF4">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Mulțimea culorilor ce pot fi create de un dispozitiv constituie</w:t>
      </w:r>
      <w:r>
        <w:rPr>
          <w:rStyle w:val="apple-converted-space"/>
          <w:rFonts w:ascii="Arial" w:hAnsi="Arial" w:cs="Arial"/>
          <w:color w:val="252525"/>
          <w:sz w:val="21"/>
          <w:szCs w:val="21"/>
        </w:rPr>
        <w:t> </w:t>
      </w:r>
      <w:r w:rsidRPr="00503FF4">
        <w:rPr>
          <w:rFonts w:ascii="Arial" w:eastAsiaTheme="majorEastAsia" w:hAnsi="Arial" w:cs="Arial"/>
          <w:color w:val="252525"/>
          <w:sz w:val="21"/>
          <w:szCs w:val="21"/>
        </w:rPr>
        <w:t>gamutul</w:t>
      </w:r>
      <w:r>
        <w:rPr>
          <w:rStyle w:val="apple-converted-space"/>
          <w:rFonts w:ascii="Arial" w:hAnsi="Arial" w:cs="Arial"/>
          <w:color w:val="252525"/>
          <w:sz w:val="21"/>
          <w:szCs w:val="21"/>
        </w:rPr>
        <w:t> </w:t>
      </w:r>
      <w:r>
        <w:rPr>
          <w:rFonts w:ascii="Arial" w:hAnsi="Arial" w:cs="Arial"/>
          <w:color w:val="252525"/>
          <w:sz w:val="21"/>
          <w:szCs w:val="21"/>
        </w:rPr>
        <w:t>dispozitivului.</w:t>
      </w:r>
    </w:p>
    <w:p w:rsidR="00503FF4" w:rsidRDefault="00503FF4" w:rsidP="00503FF4">
      <w:pPr>
        <w:pStyle w:val="NormalWeb"/>
        <w:shd w:val="clear" w:color="auto" w:fill="FFFFFF"/>
        <w:spacing w:before="120" w:beforeAutospacing="0" w:after="120" w:afterAutospacing="0" w:line="336" w:lineRule="atLeast"/>
        <w:jc w:val="both"/>
        <w:rPr>
          <w:rFonts w:ascii="Arial" w:hAnsi="Arial" w:cs="Arial"/>
          <w:color w:val="252525"/>
          <w:sz w:val="21"/>
          <w:szCs w:val="21"/>
        </w:rPr>
      </w:pPr>
      <w:r>
        <w:rPr>
          <w:rFonts w:ascii="Arial" w:hAnsi="Arial" w:cs="Arial"/>
          <w:color w:val="252525"/>
          <w:sz w:val="21"/>
          <w:szCs w:val="21"/>
        </w:rPr>
        <w:t>Obținerea unui gamut adecvat se poate face printr-o alegere adecvată a culorilor primare sau prin utilizarea a mai mult de 3 culori primare. Selecționarea culorilor roșu, verde și albastru este dictată de considerentul obținerii unui gamut cât mai mare. Este însă falsă ideea că orice culoare ar putea fi produsă prin sinteză aditivă din roșu, verde și albastru.</w:t>
      </w:r>
    </w:p>
    <w:p w:rsidR="00503FF4" w:rsidRDefault="00503FF4" w:rsidP="00503FF4">
      <w:pPr>
        <w:pStyle w:val="Heading3"/>
        <w:shd w:val="clear" w:color="auto" w:fill="FFFFFF"/>
        <w:spacing w:before="72"/>
        <w:rPr>
          <w:rFonts w:ascii="Arial" w:hAnsi="Arial" w:cs="Arial"/>
          <w:color w:val="000000"/>
          <w:sz w:val="29"/>
          <w:szCs w:val="29"/>
        </w:rPr>
      </w:pPr>
      <w:r>
        <w:rPr>
          <w:rStyle w:val="mw-headline"/>
          <w:rFonts w:ascii="Arial" w:hAnsi="Arial" w:cs="Arial"/>
          <w:color w:val="000000"/>
          <w:sz w:val="29"/>
          <w:szCs w:val="29"/>
        </w:rPr>
        <w:t>Sinteza substractivă a culorilor</w:t>
      </w:r>
    </w:p>
    <w:p w:rsidR="00503FF4" w:rsidRDefault="00503FF4" w:rsidP="00503FF4">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În cadrul sintezei substractive, culoarea se obține prin filtrări succesive ale unei surse albe prin filtre de diferite culori și „tării” ale filtrării.</w:t>
      </w:r>
    </w:p>
    <w:p w:rsidR="00503FF4" w:rsidRDefault="00503FF4" w:rsidP="00316C45">
      <w:pPr>
        <w:pStyle w:val="NormalWeb"/>
        <w:shd w:val="clear" w:color="auto" w:fill="FFFFFF"/>
        <w:spacing w:before="120" w:beforeAutospacing="0" w:after="120" w:afterAutospacing="0" w:line="336" w:lineRule="atLeast"/>
        <w:jc w:val="both"/>
        <w:rPr>
          <w:rFonts w:ascii="Arial" w:hAnsi="Arial" w:cs="Arial"/>
          <w:color w:val="252525"/>
          <w:sz w:val="21"/>
          <w:szCs w:val="21"/>
        </w:rPr>
      </w:pPr>
      <w:r>
        <w:rPr>
          <w:rFonts w:ascii="Arial" w:hAnsi="Arial" w:cs="Arial"/>
          <w:color w:val="252525"/>
          <w:sz w:val="21"/>
          <w:szCs w:val="21"/>
        </w:rPr>
        <w:t xml:space="preserve">Filtrarea se face, de obicei, prin plasarea unei cerneli pe hârtie: dacă cerneala nu este aplicată, rămâne hârtia albă, care reflectă aproape în totalitate lumina incidentă; dacă se aplică cerneală, </w:t>
      </w:r>
      <w:r>
        <w:rPr>
          <w:rFonts w:ascii="Arial" w:hAnsi="Arial" w:cs="Arial"/>
          <w:color w:val="252525"/>
          <w:sz w:val="21"/>
          <w:szCs w:val="21"/>
        </w:rPr>
        <w:lastRenderedPageBreak/>
        <w:t>în zona respectivă cerneala absoarbe selectiv anumite lungimi de undă, culoarea hârtiei fiind dată de lungimile de undă deabsorbite. Dacă mai multe cerneluri se aplică una peste alta, coeficientul de transmisie pentru fiecare lungime de undă rezultă ca produs al coeficienților de absorbție ai cernelurilor individuale. Pentru a controla „tăria” aplicării fiecărei cerneluri, cerneala se aplică în puncte mici unul lângă altul, acoperind un anumit procentaj din suprafața hârtiei.</w:t>
      </w:r>
    </w:p>
    <w:p w:rsidR="00503FF4" w:rsidRDefault="00503FF4" w:rsidP="00503FF4">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Fenomenele care determină culoarea obținută sunt puternic neliniare. Ca urmare, modelarea obținerii culorilor prin sinteză substractivă este o problemă dificilă.</w:t>
      </w:r>
    </w:p>
    <w:sectPr w:rsidR="00503F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CEA"/>
    <w:multiLevelType w:val="multilevel"/>
    <w:tmpl w:val="6F963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7B5"/>
    <w:rsid w:val="00020F26"/>
    <w:rsid w:val="0009353A"/>
    <w:rsid w:val="001629F1"/>
    <w:rsid w:val="00316C45"/>
    <w:rsid w:val="00503FF4"/>
    <w:rsid w:val="00540DC3"/>
    <w:rsid w:val="008636A2"/>
    <w:rsid w:val="0094047B"/>
    <w:rsid w:val="00A30694"/>
    <w:rsid w:val="00CD4EB5"/>
    <w:rsid w:val="00CF47B5"/>
    <w:rsid w:val="00D10FDE"/>
    <w:rsid w:val="00D61C0C"/>
    <w:rsid w:val="00DF04FF"/>
    <w:rsid w:val="00F3630E"/>
    <w:rsid w:val="00FF2F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9353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semiHidden/>
    <w:unhideWhenUsed/>
    <w:qFormat/>
    <w:rsid w:val="0009353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353A"/>
    <w:rPr>
      <w:rFonts w:ascii="Times New Roman" w:eastAsia="Times New Roman" w:hAnsi="Times New Roman" w:cs="Times New Roman"/>
      <w:b/>
      <w:bCs/>
      <w:sz w:val="36"/>
      <w:szCs w:val="36"/>
      <w:lang w:eastAsia="ro-RO"/>
    </w:rPr>
  </w:style>
  <w:style w:type="character" w:customStyle="1" w:styleId="mw-headline">
    <w:name w:val="mw-headline"/>
    <w:basedOn w:val="DefaultParagraphFont"/>
    <w:rsid w:val="0009353A"/>
  </w:style>
  <w:style w:type="character" w:customStyle="1" w:styleId="Heading3Char">
    <w:name w:val="Heading 3 Char"/>
    <w:basedOn w:val="DefaultParagraphFont"/>
    <w:link w:val="Heading3"/>
    <w:uiPriority w:val="9"/>
    <w:semiHidden/>
    <w:rsid w:val="0009353A"/>
    <w:rPr>
      <w:rFonts w:asciiTheme="majorHAnsi" w:eastAsiaTheme="majorEastAsia" w:hAnsiTheme="majorHAnsi" w:cstheme="majorBidi"/>
      <w:b/>
      <w:bCs/>
      <w:color w:val="4F81BD" w:themeColor="accent1"/>
    </w:rPr>
  </w:style>
  <w:style w:type="character" w:customStyle="1" w:styleId="mw-editsection">
    <w:name w:val="mw-editsection"/>
    <w:basedOn w:val="DefaultParagraphFont"/>
    <w:rsid w:val="0009353A"/>
  </w:style>
  <w:style w:type="character" w:customStyle="1" w:styleId="mw-editsection-bracket">
    <w:name w:val="mw-editsection-bracket"/>
    <w:basedOn w:val="DefaultParagraphFont"/>
    <w:rsid w:val="0009353A"/>
  </w:style>
  <w:style w:type="character" w:styleId="Hyperlink">
    <w:name w:val="Hyperlink"/>
    <w:basedOn w:val="DefaultParagraphFont"/>
    <w:uiPriority w:val="99"/>
    <w:semiHidden/>
    <w:unhideWhenUsed/>
    <w:rsid w:val="0009353A"/>
    <w:rPr>
      <w:color w:val="0000FF"/>
      <w:u w:val="single"/>
    </w:rPr>
  </w:style>
  <w:style w:type="character" w:customStyle="1" w:styleId="mw-editsection-divider">
    <w:name w:val="mw-editsection-divider"/>
    <w:basedOn w:val="DefaultParagraphFont"/>
    <w:rsid w:val="0009353A"/>
  </w:style>
  <w:style w:type="character" w:customStyle="1" w:styleId="apple-converted-space">
    <w:name w:val="apple-converted-space"/>
    <w:basedOn w:val="DefaultParagraphFont"/>
    <w:rsid w:val="0009353A"/>
  </w:style>
  <w:style w:type="paragraph" w:styleId="NormalWeb">
    <w:name w:val="Normal (Web)"/>
    <w:basedOn w:val="Normal"/>
    <w:uiPriority w:val="99"/>
    <w:unhideWhenUsed/>
    <w:rsid w:val="0009353A"/>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BalloonText">
    <w:name w:val="Balloon Text"/>
    <w:basedOn w:val="Normal"/>
    <w:link w:val="BalloonTextChar"/>
    <w:uiPriority w:val="99"/>
    <w:semiHidden/>
    <w:unhideWhenUsed/>
    <w:rsid w:val="000935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5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9353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semiHidden/>
    <w:unhideWhenUsed/>
    <w:qFormat/>
    <w:rsid w:val="0009353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353A"/>
    <w:rPr>
      <w:rFonts w:ascii="Times New Roman" w:eastAsia="Times New Roman" w:hAnsi="Times New Roman" w:cs="Times New Roman"/>
      <w:b/>
      <w:bCs/>
      <w:sz w:val="36"/>
      <w:szCs w:val="36"/>
      <w:lang w:eastAsia="ro-RO"/>
    </w:rPr>
  </w:style>
  <w:style w:type="character" w:customStyle="1" w:styleId="mw-headline">
    <w:name w:val="mw-headline"/>
    <w:basedOn w:val="DefaultParagraphFont"/>
    <w:rsid w:val="0009353A"/>
  </w:style>
  <w:style w:type="character" w:customStyle="1" w:styleId="Heading3Char">
    <w:name w:val="Heading 3 Char"/>
    <w:basedOn w:val="DefaultParagraphFont"/>
    <w:link w:val="Heading3"/>
    <w:uiPriority w:val="9"/>
    <w:semiHidden/>
    <w:rsid w:val="0009353A"/>
    <w:rPr>
      <w:rFonts w:asciiTheme="majorHAnsi" w:eastAsiaTheme="majorEastAsia" w:hAnsiTheme="majorHAnsi" w:cstheme="majorBidi"/>
      <w:b/>
      <w:bCs/>
      <w:color w:val="4F81BD" w:themeColor="accent1"/>
    </w:rPr>
  </w:style>
  <w:style w:type="character" w:customStyle="1" w:styleId="mw-editsection">
    <w:name w:val="mw-editsection"/>
    <w:basedOn w:val="DefaultParagraphFont"/>
    <w:rsid w:val="0009353A"/>
  </w:style>
  <w:style w:type="character" w:customStyle="1" w:styleId="mw-editsection-bracket">
    <w:name w:val="mw-editsection-bracket"/>
    <w:basedOn w:val="DefaultParagraphFont"/>
    <w:rsid w:val="0009353A"/>
  </w:style>
  <w:style w:type="character" w:styleId="Hyperlink">
    <w:name w:val="Hyperlink"/>
    <w:basedOn w:val="DefaultParagraphFont"/>
    <w:uiPriority w:val="99"/>
    <w:semiHidden/>
    <w:unhideWhenUsed/>
    <w:rsid w:val="0009353A"/>
    <w:rPr>
      <w:color w:val="0000FF"/>
      <w:u w:val="single"/>
    </w:rPr>
  </w:style>
  <w:style w:type="character" w:customStyle="1" w:styleId="mw-editsection-divider">
    <w:name w:val="mw-editsection-divider"/>
    <w:basedOn w:val="DefaultParagraphFont"/>
    <w:rsid w:val="0009353A"/>
  </w:style>
  <w:style w:type="character" w:customStyle="1" w:styleId="apple-converted-space">
    <w:name w:val="apple-converted-space"/>
    <w:basedOn w:val="DefaultParagraphFont"/>
    <w:rsid w:val="0009353A"/>
  </w:style>
  <w:style w:type="paragraph" w:styleId="NormalWeb">
    <w:name w:val="Normal (Web)"/>
    <w:basedOn w:val="Normal"/>
    <w:uiPriority w:val="99"/>
    <w:unhideWhenUsed/>
    <w:rsid w:val="0009353A"/>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BalloonText">
    <w:name w:val="Balloon Text"/>
    <w:basedOn w:val="Normal"/>
    <w:link w:val="BalloonTextChar"/>
    <w:uiPriority w:val="99"/>
    <w:semiHidden/>
    <w:unhideWhenUsed/>
    <w:rsid w:val="000935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5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99255">
      <w:bodyDiv w:val="1"/>
      <w:marLeft w:val="0"/>
      <w:marRight w:val="0"/>
      <w:marTop w:val="0"/>
      <w:marBottom w:val="0"/>
      <w:divBdr>
        <w:top w:val="none" w:sz="0" w:space="0" w:color="auto"/>
        <w:left w:val="none" w:sz="0" w:space="0" w:color="auto"/>
        <w:bottom w:val="none" w:sz="0" w:space="0" w:color="auto"/>
        <w:right w:val="none" w:sz="0" w:space="0" w:color="auto"/>
      </w:divBdr>
    </w:div>
    <w:div w:id="118036147">
      <w:bodyDiv w:val="1"/>
      <w:marLeft w:val="0"/>
      <w:marRight w:val="0"/>
      <w:marTop w:val="0"/>
      <w:marBottom w:val="0"/>
      <w:divBdr>
        <w:top w:val="none" w:sz="0" w:space="0" w:color="auto"/>
        <w:left w:val="none" w:sz="0" w:space="0" w:color="auto"/>
        <w:bottom w:val="none" w:sz="0" w:space="0" w:color="auto"/>
        <w:right w:val="none" w:sz="0" w:space="0" w:color="auto"/>
      </w:divBdr>
      <w:divsChild>
        <w:div w:id="731462033">
          <w:marLeft w:val="240"/>
          <w:marRight w:val="0"/>
          <w:marTop w:val="0"/>
          <w:marBottom w:val="120"/>
          <w:divBdr>
            <w:top w:val="none" w:sz="0" w:space="0" w:color="auto"/>
            <w:left w:val="none" w:sz="0" w:space="0" w:color="auto"/>
            <w:bottom w:val="none" w:sz="0" w:space="0" w:color="auto"/>
            <w:right w:val="none" w:sz="0" w:space="0" w:color="auto"/>
          </w:divBdr>
        </w:div>
      </w:divsChild>
    </w:div>
    <w:div w:id="406848673">
      <w:bodyDiv w:val="1"/>
      <w:marLeft w:val="0"/>
      <w:marRight w:val="0"/>
      <w:marTop w:val="0"/>
      <w:marBottom w:val="0"/>
      <w:divBdr>
        <w:top w:val="none" w:sz="0" w:space="0" w:color="auto"/>
        <w:left w:val="none" w:sz="0" w:space="0" w:color="auto"/>
        <w:bottom w:val="none" w:sz="0" w:space="0" w:color="auto"/>
        <w:right w:val="none" w:sz="0" w:space="0" w:color="auto"/>
      </w:divBdr>
    </w:div>
    <w:div w:id="408045928">
      <w:bodyDiv w:val="1"/>
      <w:marLeft w:val="0"/>
      <w:marRight w:val="0"/>
      <w:marTop w:val="0"/>
      <w:marBottom w:val="0"/>
      <w:divBdr>
        <w:top w:val="none" w:sz="0" w:space="0" w:color="auto"/>
        <w:left w:val="none" w:sz="0" w:space="0" w:color="auto"/>
        <w:bottom w:val="none" w:sz="0" w:space="0" w:color="auto"/>
        <w:right w:val="none" w:sz="0" w:space="0" w:color="auto"/>
      </w:divBdr>
    </w:div>
    <w:div w:id="427121981">
      <w:bodyDiv w:val="1"/>
      <w:marLeft w:val="0"/>
      <w:marRight w:val="0"/>
      <w:marTop w:val="0"/>
      <w:marBottom w:val="0"/>
      <w:divBdr>
        <w:top w:val="none" w:sz="0" w:space="0" w:color="auto"/>
        <w:left w:val="none" w:sz="0" w:space="0" w:color="auto"/>
        <w:bottom w:val="none" w:sz="0" w:space="0" w:color="auto"/>
        <w:right w:val="none" w:sz="0" w:space="0" w:color="auto"/>
      </w:divBdr>
    </w:div>
    <w:div w:id="578907246">
      <w:bodyDiv w:val="1"/>
      <w:marLeft w:val="0"/>
      <w:marRight w:val="0"/>
      <w:marTop w:val="0"/>
      <w:marBottom w:val="0"/>
      <w:divBdr>
        <w:top w:val="none" w:sz="0" w:space="0" w:color="auto"/>
        <w:left w:val="none" w:sz="0" w:space="0" w:color="auto"/>
        <w:bottom w:val="none" w:sz="0" w:space="0" w:color="auto"/>
        <w:right w:val="none" w:sz="0" w:space="0" w:color="auto"/>
      </w:divBdr>
    </w:div>
    <w:div w:id="659698575">
      <w:bodyDiv w:val="1"/>
      <w:marLeft w:val="0"/>
      <w:marRight w:val="0"/>
      <w:marTop w:val="0"/>
      <w:marBottom w:val="0"/>
      <w:divBdr>
        <w:top w:val="none" w:sz="0" w:space="0" w:color="auto"/>
        <w:left w:val="none" w:sz="0" w:space="0" w:color="auto"/>
        <w:bottom w:val="none" w:sz="0" w:space="0" w:color="auto"/>
        <w:right w:val="none" w:sz="0" w:space="0" w:color="auto"/>
      </w:divBdr>
      <w:divsChild>
        <w:div w:id="1515269212">
          <w:marLeft w:val="336"/>
          <w:marRight w:val="0"/>
          <w:marTop w:val="120"/>
          <w:marBottom w:val="192"/>
          <w:divBdr>
            <w:top w:val="none" w:sz="0" w:space="0" w:color="auto"/>
            <w:left w:val="none" w:sz="0" w:space="0" w:color="auto"/>
            <w:bottom w:val="none" w:sz="0" w:space="0" w:color="auto"/>
            <w:right w:val="none" w:sz="0" w:space="0" w:color="auto"/>
          </w:divBdr>
          <w:divsChild>
            <w:div w:id="753091331">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960653348">
          <w:marLeft w:val="336"/>
          <w:marRight w:val="0"/>
          <w:marTop w:val="120"/>
          <w:marBottom w:val="192"/>
          <w:divBdr>
            <w:top w:val="none" w:sz="0" w:space="0" w:color="auto"/>
            <w:left w:val="none" w:sz="0" w:space="0" w:color="auto"/>
            <w:bottom w:val="none" w:sz="0" w:space="0" w:color="auto"/>
            <w:right w:val="none" w:sz="0" w:space="0" w:color="auto"/>
          </w:divBdr>
          <w:divsChild>
            <w:div w:id="1796560003">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297956099">
          <w:marLeft w:val="336"/>
          <w:marRight w:val="0"/>
          <w:marTop w:val="120"/>
          <w:marBottom w:val="192"/>
          <w:divBdr>
            <w:top w:val="none" w:sz="0" w:space="0" w:color="auto"/>
            <w:left w:val="none" w:sz="0" w:space="0" w:color="auto"/>
            <w:bottom w:val="none" w:sz="0" w:space="0" w:color="auto"/>
            <w:right w:val="none" w:sz="0" w:space="0" w:color="auto"/>
          </w:divBdr>
          <w:divsChild>
            <w:div w:id="1467118479">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662975224">
      <w:bodyDiv w:val="1"/>
      <w:marLeft w:val="0"/>
      <w:marRight w:val="0"/>
      <w:marTop w:val="0"/>
      <w:marBottom w:val="0"/>
      <w:divBdr>
        <w:top w:val="none" w:sz="0" w:space="0" w:color="auto"/>
        <w:left w:val="none" w:sz="0" w:space="0" w:color="auto"/>
        <w:bottom w:val="none" w:sz="0" w:space="0" w:color="auto"/>
        <w:right w:val="none" w:sz="0" w:space="0" w:color="auto"/>
      </w:divBdr>
      <w:divsChild>
        <w:div w:id="972831374">
          <w:marLeft w:val="336"/>
          <w:marRight w:val="0"/>
          <w:marTop w:val="120"/>
          <w:marBottom w:val="192"/>
          <w:divBdr>
            <w:top w:val="none" w:sz="0" w:space="0" w:color="auto"/>
            <w:left w:val="none" w:sz="0" w:space="0" w:color="auto"/>
            <w:bottom w:val="none" w:sz="0" w:space="0" w:color="auto"/>
            <w:right w:val="none" w:sz="0" w:space="0" w:color="auto"/>
          </w:divBdr>
          <w:divsChild>
            <w:div w:id="544372305">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53749228">
      <w:bodyDiv w:val="1"/>
      <w:marLeft w:val="0"/>
      <w:marRight w:val="0"/>
      <w:marTop w:val="0"/>
      <w:marBottom w:val="0"/>
      <w:divBdr>
        <w:top w:val="none" w:sz="0" w:space="0" w:color="auto"/>
        <w:left w:val="none" w:sz="0" w:space="0" w:color="auto"/>
        <w:bottom w:val="none" w:sz="0" w:space="0" w:color="auto"/>
        <w:right w:val="none" w:sz="0" w:space="0" w:color="auto"/>
      </w:divBdr>
    </w:div>
    <w:div w:id="1213617788">
      <w:bodyDiv w:val="1"/>
      <w:marLeft w:val="0"/>
      <w:marRight w:val="0"/>
      <w:marTop w:val="0"/>
      <w:marBottom w:val="0"/>
      <w:divBdr>
        <w:top w:val="none" w:sz="0" w:space="0" w:color="auto"/>
        <w:left w:val="none" w:sz="0" w:space="0" w:color="auto"/>
        <w:bottom w:val="none" w:sz="0" w:space="0" w:color="auto"/>
        <w:right w:val="none" w:sz="0" w:space="0" w:color="auto"/>
      </w:divBdr>
      <w:divsChild>
        <w:div w:id="1989047703">
          <w:marLeft w:val="336"/>
          <w:marRight w:val="0"/>
          <w:marTop w:val="120"/>
          <w:marBottom w:val="192"/>
          <w:divBdr>
            <w:top w:val="none" w:sz="0" w:space="0" w:color="auto"/>
            <w:left w:val="none" w:sz="0" w:space="0" w:color="auto"/>
            <w:bottom w:val="none" w:sz="0" w:space="0" w:color="auto"/>
            <w:right w:val="none" w:sz="0" w:space="0" w:color="auto"/>
          </w:divBdr>
          <w:divsChild>
            <w:div w:id="1372653802">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220358968">
      <w:bodyDiv w:val="1"/>
      <w:marLeft w:val="0"/>
      <w:marRight w:val="0"/>
      <w:marTop w:val="0"/>
      <w:marBottom w:val="0"/>
      <w:divBdr>
        <w:top w:val="none" w:sz="0" w:space="0" w:color="auto"/>
        <w:left w:val="none" w:sz="0" w:space="0" w:color="auto"/>
        <w:bottom w:val="none" w:sz="0" w:space="0" w:color="auto"/>
        <w:right w:val="none" w:sz="0" w:space="0" w:color="auto"/>
      </w:divBdr>
    </w:div>
    <w:div w:id="1479613205">
      <w:bodyDiv w:val="1"/>
      <w:marLeft w:val="0"/>
      <w:marRight w:val="0"/>
      <w:marTop w:val="0"/>
      <w:marBottom w:val="0"/>
      <w:divBdr>
        <w:top w:val="none" w:sz="0" w:space="0" w:color="auto"/>
        <w:left w:val="none" w:sz="0" w:space="0" w:color="auto"/>
        <w:bottom w:val="none" w:sz="0" w:space="0" w:color="auto"/>
        <w:right w:val="none" w:sz="0" w:space="0" w:color="auto"/>
      </w:divBdr>
    </w:div>
    <w:div w:id="1571621182">
      <w:bodyDiv w:val="1"/>
      <w:marLeft w:val="0"/>
      <w:marRight w:val="0"/>
      <w:marTop w:val="0"/>
      <w:marBottom w:val="0"/>
      <w:divBdr>
        <w:top w:val="none" w:sz="0" w:space="0" w:color="auto"/>
        <w:left w:val="none" w:sz="0" w:space="0" w:color="auto"/>
        <w:bottom w:val="none" w:sz="0" w:space="0" w:color="auto"/>
        <w:right w:val="none" w:sz="0" w:space="0" w:color="auto"/>
      </w:divBdr>
      <w:divsChild>
        <w:div w:id="614754517">
          <w:marLeft w:val="120"/>
          <w:marRight w:val="0"/>
          <w:marTop w:val="0"/>
          <w:marBottom w:val="120"/>
          <w:divBdr>
            <w:top w:val="none" w:sz="0" w:space="0" w:color="auto"/>
            <w:left w:val="none" w:sz="0" w:space="0" w:color="auto"/>
            <w:bottom w:val="none" w:sz="0" w:space="0" w:color="auto"/>
            <w:right w:val="none" w:sz="0" w:space="0" w:color="auto"/>
          </w:divBdr>
        </w:div>
        <w:div w:id="644701987">
          <w:marLeft w:val="336"/>
          <w:marRight w:val="0"/>
          <w:marTop w:val="120"/>
          <w:marBottom w:val="192"/>
          <w:divBdr>
            <w:top w:val="none" w:sz="0" w:space="0" w:color="auto"/>
            <w:left w:val="none" w:sz="0" w:space="0" w:color="auto"/>
            <w:bottom w:val="none" w:sz="0" w:space="0" w:color="auto"/>
            <w:right w:val="none" w:sz="0" w:space="0" w:color="auto"/>
          </w:divBdr>
          <w:divsChild>
            <w:div w:id="1241792467">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594513225">
      <w:bodyDiv w:val="1"/>
      <w:marLeft w:val="0"/>
      <w:marRight w:val="0"/>
      <w:marTop w:val="0"/>
      <w:marBottom w:val="0"/>
      <w:divBdr>
        <w:top w:val="none" w:sz="0" w:space="0" w:color="auto"/>
        <w:left w:val="none" w:sz="0" w:space="0" w:color="auto"/>
        <w:bottom w:val="none" w:sz="0" w:space="0" w:color="auto"/>
        <w:right w:val="none" w:sz="0" w:space="0" w:color="auto"/>
      </w:divBdr>
      <w:divsChild>
        <w:div w:id="1073432603">
          <w:marLeft w:val="240"/>
          <w:marRight w:val="0"/>
          <w:marTop w:val="0"/>
          <w:marBottom w:val="120"/>
          <w:divBdr>
            <w:top w:val="none" w:sz="0" w:space="0" w:color="auto"/>
            <w:left w:val="none" w:sz="0" w:space="0" w:color="auto"/>
            <w:bottom w:val="none" w:sz="0" w:space="0" w:color="auto"/>
            <w:right w:val="none" w:sz="0" w:space="0" w:color="auto"/>
          </w:divBdr>
        </w:div>
      </w:divsChild>
    </w:div>
    <w:div w:id="1616015259">
      <w:bodyDiv w:val="1"/>
      <w:marLeft w:val="0"/>
      <w:marRight w:val="0"/>
      <w:marTop w:val="0"/>
      <w:marBottom w:val="0"/>
      <w:divBdr>
        <w:top w:val="none" w:sz="0" w:space="0" w:color="auto"/>
        <w:left w:val="none" w:sz="0" w:space="0" w:color="auto"/>
        <w:bottom w:val="none" w:sz="0" w:space="0" w:color="auto"/>
        <w:right w:val="none" w:sz="0" w:space="0" w:color="auto"/>
      </w:divBdr>
    </w:div>
    <w:div w:id="1695884506">
      <w:bodyDiv w:val="1"/>
      <w:marLeft w:val="0"/>
      <w:marRight w:val="0"/>
      <w:marTop w:val="0"/>
      <w:marBottom w:val="0"/>
      <w:divBdr>
        <w:top w:val="none" w:sz="0" w:space="0" w:color="auto"/>
        <w:left w:val="none" w:sz="0" w:space="0" w:color="auto"/>
        <w:bottom w:val="none" w:sz="0" w:space="0" w:color="auto"/>
        <w:right w:val="none" w:sz="0" w:space="0" w:color="auto"/>
      </w:divBdr>
      <w:divsChild>
        <w:div w:id="62460315">
          <w:marLeft w:val="336"/>
          <w:marRight w:val="0"/>
          <w:marTop w:val="120"/>
          <w:marBottom w:val="192"/>
          <w:divBdr>
            <w:top w:val="none" w:sz="0" w:space="0" w:color="auto"/>
            <w:left w:val="none" w:sz="0" w:space="0" w:color="auto"/>
            <w:bottom w:val="none" w:sz="0" w:space="0" w:color="auto"/>
            <w:right w:val="none" w:sz="0" w:space="0" w:color="auto"/>
          </w:divBdr>
          <w:divsChild>
            <w:div w:id="987243235">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881891561">
      <w:bodyDiv w:val="1"/>
      <w:marLeft w:val="0"/>
      <w:marRight w:val="0"/>
      <w:marTop w:val="0"/>
      <w:marBottom w:val="0"/>
      <w:divBdr>
        <w:top w:val="none" w:sz="0" w:space="0" w:color="auto"/>
        <w:left w:val="none" w:sz="0" w:space="0" w:color="auto"/>
        <w:bottom w:val="none" w:sz="0" w:space="0" w:color="auto"/>
        <w:right w:val="none" w:sz="0" w:space="0" w:color="auto"/>
      </w:divBdr>
    </w:div>
    <w:div w:id="1986008454">
      <w:bodyDiv w:val="1"/>
      <w:marLeft w:val="0"/>
      <w:marRight w:val="0"/>
      <w:marTop w:val="0"/>
      <w:marBottom w:val="0"/>
      <w:divBdr>
        <w:top w:val="none" w:sz="0" w:space="0" w:color="auto"/>
        <w:left w:val="none" w:sz="0" w:space="0" w:color="auto"/>
        <w:bottom w:val="none" w:sz="0" w:space="0" w:color="auto"/>
        <w:right w:val="none" w:sz="0" w:space="0" w:color="auto"/>
      </w:divBdr>
    </w:div>
    <w:div w:id="2043551235">
      <w:bodyDiv w:val="1"/>
      <w:marLeft w:val="0"/>
      <w:marRight w:val="0"/>
      <w:marTop w:val="0"/>
      <w:marBottom w:val="0"/>
      <w:divBdr>
        <w:top w:val="none" w:sz="0" w:space="0" w:color="auto"/>
        <w:left w:val="none" w:sz="0" w:space="0" w:color="auto"/>
        <w:bottom w:val="none" w:sz="0" w:space="0" w:color="auto"/>
        <w:right w:val="none" w:sz="0" w:space="0" w:color="auto"/>
      </w:divBdr>
    </w:div>
    <w:div w:id="2082749550">
      <w:bodyDiv w:val="1"/>
      <w:marLeft w:val="0"/>
      <w:marRight w:val="0"/>
      <w:marTop w:val="0"/>
      <w:marBottom w:val="0"/>
      <w:divBdr>
        <w:top w:val="none" w:sz="0" w:space="0" w:color="auto"/>
        <w:left w:val="none" w:sz="0" w:space="0" w:color="auto"/>
        <w:bottom w:val="none" w:sz="0" w:space="0" w:color="auto"/>
        <w:right w:val="none" w:sz="0" w:space="0" w:color="auto"/>
      </w:divBdr>
      <w:divsChild>
        <w:div w:id="414399946">
          <w:marLeft w:val="336"/>
          <w:marRight w:val="0"/>
          <w:marTop w:val="120"/>
          <w:marBottom w:val="192"/>
          <w:divBdr>
            <w:top w:val="none" w:sz="0" w:space="0" w:color="auto"/>
            <w:left w:val="none" w:sz="0" w:space="0" w:color="auto"/>
            <w:bottom w:val="none" w:sz="0" w:space="0" w:color="auto"/>
            <w:right w:val="none" w:sz="0" w:space="0" w:color="auto"/>
          </w:divBdr>
          <w:divsChild>
            <w:div w:id="787939872">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hyperlink" Target="https://ro.wikipedia.org/wiki/Tera"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ro.wikipedia.org/w/index.php?title=Re%C8%9Bea_de_difrac%C8%9Bie&amp;action=edit&amp;redlink=1" TargetMode="External"/><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4.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6</Pages>
  <Words>1531</Words>
  <Characters>8731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ONTI 2016</dc:creator>
  <cp:keywords/>
  <dc:description/>
  <cp:lastModifiedBy>ONTI 2016</cp:lastModifiedBy>
  <cp:revision>8</cp:revision>
  <dcterms:created xsi:type="dcterms:W3CDTF">2016-02-12T15:46:00Z</dcterms:created>
  <dcterms:modified xsi:type="dcterms:W3CDTF">2016-05-19T12:36:00Z</dcterms:modified>
</cp:coreProperties>
</file>